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Bambiriáda, aneb dva dny plné her</w:t>
      </w:r>
    </w:p>
    <w:p>
      <w:pPr/>
      <w:r>
        <w:rPr/>
        <w:t xml:space="preserve">Bambiriáda, den určený jen pro děti, které už se nemohly dočkat. I v letošním roce se do akce zapojilo mnoho organizací, které si připravily nevšední soutěže. Po celý den panovala jak v městské sportovní hale, tak u střediska Don Bosko skvělá nálada.</w:t>
      </w:r>
    </w:p>
    <w:p>
      <w:pPr/>
      <w:r>
        <w:rPr/>
        <w:t xml:space="preserve">Ivana Sobolová, organizátorka: </w:t>
      </w:r>
      <w:r>
        <w:rPr>
          <w:i w:val="1"/>
          <w:iCs w:val="1"/>
        </w:rPr>
        <w:t xml:space="preserve">"Dopoledne proběhly hry bez hranic, to bylo soupeření týmů základních a mateřských škol. To dopadlo výborně. Ceny byly rozdány u větších se soutěžilo o stolní fotbaly do škol a u mladších o fitnes vybavení do školky."</w:t>
      </w:r>
    </w:p>
    <w:p>
      <w:pPr/>
      <w:r>
        <w:rPr/>
        <w:t xml:space="preserve">Bambiriáda vznikla už víc než před deseti lety a dnes se do ní zapojují mnohá města v republice. Ivana Sobolová, organizátorka: </w:t>
      </w:r>
      <w:r>
        <w:rPr>
          <w:i w:val="1"/>
          <w:iCs w:val="1"/>
        </w:rPr>
        <w:t xml:space="preserve">"Je spousta organizací, které se věnují dětem po škole, ve volném čase a tohle je příležitost ukázat co s nimi dělají."</w:t>
      </w:r>
    </w:p>
    <w:p>
      <w:pPr/>
      <w:r>
        <w:rPr/>
        <w:t xml:space="preserve">Děti po celý den obcházely stanoviště organizací a sbíraly razítka, za které pak získávaly ceny. Anketa, soutěžící: 1. </w:t>
      </w:r>
      <w:r>
        <w:rPr>
          <w:i w:val="1"/>
          <w:iCs w:val="1"/>
        </w:rPr>
        <w:t xml:space="preserve">"Já jsem byl teprve tady vedle, tam je takový papírek a tam je co škodí zdraví."</w:t>
      </w:r>
      <w:r>
        <w:rPr/>
        <w:t xml:space="preserve"> 2. </w:t>
      </w:r>
      <w:r>
        <w:rPr>
          <w:i w:val="1"/>
          <w:iCs w:val="1"/>
        </w:rPr>
        <w:t xml:space="preserve">"Byl tady jediný člověk, který to postavil ze všech kostek, což je přibližně 160 centimetrů."</w:t>
      </w:r>
    </w:p>
    <w:p>
      <w:pPr/>
      <w:r>
        <w:rPr/>
        <w:t xml:space="preserve">Team security Havířov spolupracuje se střediskem volného času Asterix. Michal Tkáč, velitel Team security Havířov: </w:t>
      </w:r>
      <w:r>
        <w:rPr>
          <w:i w:val="1"/>
          <w:iCs w:val="1"/>
        </w:rPr>
        <w:t xml:space="preserve">"Pomáháme v zájmovém kroužku učit děti sebeobranu, tak aby se uměly ubránit."</w:t>
      </w:r>
    </w:p>
    <w:p>
      <w:pPr/>
      <w:r>
        <w:rPr/>
        <w:t xml:space="preserve">Stejná zábava se odehrávala i u střediska Don Bosko, kde děti rovněž plnily nejrůznější úkoly. Anketa, soutěžící: 1. </w:t>
      </w:r>
      <w:r>
        <w:rPr>
          <w:i w:val="1"/>
          <w:iCs w:val="1"/>
        </w:rPr>
        <w:t xml:space="preserve">"V podstatě se staví obrázky, možná poletí někdo nad námi a bude se dívat, jak to vypadá z vrchu."</w:t>
      </w:r>
      <w:r>
        <w:rPr/>
        <w:t xml:space="preserve"> 2. </w:t>
      </w:r>
      <w:r>
        <w:rPr>
          <w:i w:val="1"/>
          <w:iCs w:val="1"/>
        </w:rPr>
        <w:t xml:space="preserve">"Máme skládat bedny na sebe na horu a vylézt co nejvýše, prostě až bedny dojdou, jste nahoře."</w:t>
      </w:r>
    </w:p>
    <w:p>
      <w:pPr/>
      <w:r>
        <w:rPr/>
        <w:t xml:space="preserve">Během Bambirády se na podiu vystřídalo i několik tanečních havířovských skupin.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55/bambiriada-aneb-dva-dny-plne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2026-04-04T02:58:00+02:00</dcterms:created>
  <dcterms:modified xsi:type="dcterms:W3CDTF">2026-04-04T02:58:00+02:00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