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Oáza klidu v Raškovicích se otevře 16. června</w:t>
      </w:r>
    </w:p>
    <w:p>
      <w:pPr/>
      <w:r>
        <w:rPr/>
        <w:t xml:space="preserve">Jak funguje naše tělo, jak praktikovat omlazující techniky, co pozitivního nám přinese hladovka? Na tyto otázky dostali odpověď účastníci setkání v oáze klidu v Raškovicích.</w:t>
      </w:r>
    </w:p>
    <w:p>
      <w:pPr/>
      <w:r>
        <w:rPr/>
        <w:t xml:space="preserve">Lenka Kovalová, spoluzakladatelka oázy klidu: </w:t>
      </w:r>
      <w:r>
        <w:rPr>
          <w:i w:val="1"/>
          <w:iCs w:val="1"/>
        </w:rPr>
        <w:t xml:space="preserve">"To bude, jak se to tak řekne, o vodě, čaji, o dalších technikách, které nějakým způsobem zlepšují organismus člověka."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jsem četla knížku a jak to popisovala, co tu je, jak to je, tak mě to tak nadchlo, že jsem si řekla, že to musím vidět." "Všechno, co s nimi provádím už půl roku, tak mě ujišťuje v tom, že jsem na správné cestě."</w:t>
      </w:r>
    </w:p>
    <w:p>
      <w:pPr/>
      <w:r>
        <w:rPr/>
        <w:t xml:space="preserve">Plánů a nápadů s Oázou klidu v Raškovicích mají milovníci jógy ještě celou řadu.</w:t>
      </w:r>
    </w:p>
    <w:p>
      <w:pPr/>
      <w:r>
        <w:rPr/>
        <w:t xml:space="preserve">Zdeněk Šebesta, spoluzakladatel oázy v Raškovicích</w:t>
      </w:r>
      <w:r>
        <w:rPr>
          <w:i w:val="1"/>
          <w:iCs w:val="1"/>
        </w:rPr>
        <w:t xml:space="preserve">: "Děláme bludiště, to bude nádherná, tam vzadu se na něj můžete podívat, zatím tam máme začátek."</w:t>
      </w:r>
    </w:p>
    <w:p>
      <w:pPr/>
    </w:p>
    <w:p>
      <w:pPr/>
      <w:r>
        <w:rPr/>
        <w:t xml:space="preserve">Stup: Smyslem bludiště bude mj. zamyšlení se nad sebou samým.</w:t>
      </w:r>
    </w:p>
    <w:p>
      <w:pPr/>
      <w:r>
        <w:rPr/>
        <w:t xml:space="preserve">Slavnostního otevření se oáza dočká 16. června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649/oaza-klidu-v-raskovicich-se-otevre-16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2026-05-02T11:41:22+02:00</dcterms:created>
  <dcterms:modified xsi:type="dcterms:W3CDTF">2026-05-02T11:41:22+02:00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