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Oblíbená orlovská umělkyně se rozloučila výstavou</w:t>
      </w:r>
    </w:p>
    <w:p>
      <w:pPr/>
      <w:r>
        <w:rPr/>
        <w:t xml:space="preserve">Orlovská rodačka učí na zdejším gymnáziu od roku 2000 a patří k tamním nejoblíbenějším profesorům. Zároveň se věnuje své výtvarnické kariéře. Výtvarničina pokračuje. Působení paní profesorky na gymnáziu ale s letošním školním rokem končí. A jak říká ona sama. Vzpomínat bude jen v dobrém.</w:t>
      </w:r>
    </w:p>
    <w:p>
      <w:pPr/>
      <w:r>
        <w:rPr/>
        <w:t xml:space="preserve">Jindřiška Růžičková: </w:t>
      </w:r>
      <w:r>
        <w:rPr>
          <w:i w:val="1"/>
          <w:iCs w:val="1"/>
        </w:rPr>
        <w:t xml:space="preserve">„Byl to můj nejhezčí dárek v penzijním a předpenzijním věku a je to mé nejšťastnější životní období. Chtěla bych, aby to věděli hlavně studenti. Byli pro mě dárkem."</w:t>
      </w:r>
    </w:p>
    <w:p>
      <w:pPr/>
      <w:r>
        <w:rPr/>
        <w:t xml:space="preserve">Její studenti toto ale jistě dobře vědí. Mnozí z nich se také díky jejímu vlivu úspěšně věnovali třerba studiu oborů, jako je architektura. A mnohé do života si odnášejí také její letošní maturanti.</w:t>
      </w:r>
    </w:p>
    <w:p>
      <w:pPr/>
      <w:r>
        <w:rPr/>
        <w:t xml:space="preserve">Anketa, studenti: </w:t>
      </w:r>
      <w:r>
        <w:rPr>
          <w:i w:val="1"/>
          <w:iCs w:val="1"/>
        </w:rPr>
        <w:t xml:space="preserve">1. „Především je na nás hrozně hodná, má k nám takový specifický přístup a určitě nám dala i hodně do života." 2. „Paní profesorka nám dala hodně moc a díky ní vím, co budu jednou dělat."</w:t>
      </w:r>
    </w:p>
    <w:p>
      <w:pPr/>
      <w:r>
        <w:rPr/>
        <w:t xml:space="preserve">A není divu. Paní profesorka totiž nejen učila. Zároveň se podílela na mnoha nekonvečních a zajímavých projektech. Díky ní tak mnozí studenti pronikli do světa abstraktního a moderního umění. Jiný projekt je zase zavedl do světa seniorů. A bylo jich mnohem více.</w:t>
      </w:r>
    </w:p>
    <w:p>
      <w:pPr/>
      <w:r>
        <w:rPr/>
        <w:t xml:space="preserve">Jindřiška Růžičková: </w:t>
      </w:r>
      <w:r>
        <w:rPr>
          <w:i w:val="1"/>
          <w:iCs w:val="1"/>
        </w:rPr>
        <w:t xml:space="preserve">„Vystoupení rockových kapel na gymnáziu doprovázené akční malbou, nebo nekonečný proud, malba na nekonečném papíru a jeho předání dalším generacím."</w:t>
      </w:r>
    </w:p>
    <w:p>
      <w:pPr/>
      <w:r>
        <w:rPr/>
        <w:t xml:space="preserve">Vraťme se ale k samotné výstavě výtvarnice, o jejíž kvalitách svědčí i účasti na mezinárodních plenérech a setkáních. Výstava nabízí nejen abstraktní umění, které v podání malířky zachází do konstruktivní ale i velmi expresivní malby.</w:t>
      </w:r>
    </w:p>
    <w:p>
      <w:pPr/>
      <w:r>
        <w:rPr/>
        <w:t xml:space="preserve">Jindřiška Růžičková: </w:t>
      </w:r>
      <w:r>
        <w:rPr>
          <w:i w:val="1"/>
          <w:iCs w:val="1"/>
        </w:rPr>
        <w:t xml:space="preserve">„I když vypadám a jsem klidový člověk, ve výtvarné tvorbě je to o něčem jiném. Pak je tady také cyklus, který bych nazvala Black pictures, tedy Černé obrazy, kde vkládám to zlé, co zasahuje mne ale i celou naši společnost. A dále jsou tady filozofické obrazy, které v chaosu světa hledají nějaký řád a světlo."</w:t>
      </w:r>
    </w:p>
    <w:p>
      <w:pPr/>
      <w:r>
        <w:rPr/>
        <w:t xml:space="preserve">Výstava orlovské umělkyně a profesorky potrvá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655/oblibena-orlovska-umelkyne-se-rozloucila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2026-05-28T18:34:45+02:00</dcterms:created>
  <dcterms:modified xsi:type="dcterms:W3CDTF">2026-05-28T18:34:45+02:00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