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od založení polského gymnázia</w:t>
      </w:r>
    </w:p>
    <w:p>
      <w:pPr/>
      <w:r>
        <w:rPr/>
        <w:t xml:space="preserve">Oslavy 100let polského gymnázia začaly setkáním bývalých kantorů školy v domě klubu PZKO v Orlové-Porubě: Eva Hrnčířová, zástupkyně ředitele polského gymnázia: </w:t>
      </w:r>
      <w:r>
        <w:rPr>
          <w:i w:val="1"/>
          <w:iCs w:val="1"/>
        </w:rPr>
        <w:t xml:space="preserve">"Je to takové slavnostní setkání s obědem, protože ty následující akce už budou velice bouřlivé a tam by nebyl takový klid."</w:t>
      </w:r>
    </w:p>
    <w:p>
      <w:pPr/>
      <w:r>
        <w:rPr/>
        <w:t xml:space="preserve">Oslavy se pak přesunuly do lokality nazvané Na obrokách v Orlové-Městě, kde stála původní budova polského gymnázia, a kde byl slavnostně odhalen pomník. V orlovském kulturním domě pak proběhla akademie s účastí hostů nejen z Polska, ale i Německa.</w:t>
      </w:r>
    </w:p>
    <w:p>
      <w:pPr/>
      <w:r>
        <w:rPr/>
        <w:t xml:space="preserve">Eva Hrnčířová, zástupkyně ředitele polského gymnázia: </w:t>
      </w:r>
      <w:r>
        <w:rPr>
          <w:i w:val="1"/>
          <w:iCs w:val="1"/>
        </w:rPr>
        <w:t xml:space="preserve">"Dokonce jsme dostali dopis od absolventa z Kanady, i když tento více než osmdesátiletý absolvent nebude přítomen osobně."</w:t>
      </w:r>
    </w:p>
    <w:p>
      <w:pPr/>
      <w:r>
        <w:rPr/>
        <w:t xml:space="preserve">Po akademii pak proběhlo setkání absolventů polského gymnázia, kteří zavzpomínali na svá studentská léta. Anketa, bývalí absolventi polského gymnázia: 1.</w:t>
      </w:r>
      <w:r>
        <w:rPr>
          <w:i w:val="1"/>
          <w:iCs w:val="1"/>
        </w:rPr>
        <w:t xml:space="preserve"> "Bylo to velice příjemné, protože to byly velice příjemné čtyři roky, bezstarostné. V letech 1973 - 1977 to byla maturita. Setkáváme se ještě čas od času a na internetu jsou Spolužáci. Udržujeme si velice blízké kontakty."</w:t>
      </w:r>
      <w:r>
        <w:rPr/>
        <w:t xml:space="preserve"> 2. </w:t>
      </w:r>
      <w:r>
        <w:rPr>
          <w:i w:val="1"/>
          <w:iCs w:val="1"/>
        </w:rPr>
        <w:t xml:space="preserve">"Nejlepší vzpomínky to byly, že ve třídě bylo 24 děvčat a dva kluci. Co měli kluci za práci? Chodit s děvčaty kupovat cigarety." </w:t>
      </w:r>
    </w:p>
    <w:p>
      <w:pPr/>
      <w:r>
        <w:rPr/>
        <w:t xml:space="preserve">V Orlové kromě polského gymnázii slaví své výročí i jiné školy, a to svou stoletou historií České gymnázium a devadesát let od svého založení obchodní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68/100-let-od-zalozeni-pol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2026-04-05T18:46:37+02:00</dcterms:created>
  <dcterms:modified xsi:type="dcterms:W3CDTF">2026-04-05T18:46:37+02:00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