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31.5.2012,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děkovného kříže mezi Bruntálem a Starým Městem</w:t>
      </w:r>
    </w:p>
    <w:p>
      <w:pPr/>
      <w:r>
        <w:rPr/>
        <w:t xml:space="preserve">Pomník, spíše už jenom jeho torzo, stával u cesty až do šedesátých let minulého století. Při rozšiřování silnice však vzal za své. Místní zahrádkáři po mnoha letech některé jeho části našli při úpravě terénu.</w:t>
      </w:r>
    </w:p>
    <w:p>
      <w:pPr/>
      <w:r>
        <w:rPr/>
        <w:t xml:space="preserve">Jaroslav Dopita, nálezce původního torza: </w:t>
      </w:r>
      <w:r>
        <w:rPr>
          <w:i w:val="1"/>
          <w:iCs w:val="1"/>
        </w:rPr>
        <w:t xml:space="preserve">"Tady byly kopřivy, to byla skládka ze Selika no a narazili jsme na ten pomník. Tak jsme ho trošku oddělali a potom přijel pan Rapušák a ten to viděl a tak to dali trošku do pořádku."</w:t>
      </w:r>
    </w:p>
    <w:p>
      <w:pPr/>
      <w:r>
        <w:rPr/>
        <w:t xml:space="preserve">Klub za starý Bruntál se rozhodl kříž obnovit. Zpočátku však chyběly peníze.</w:t>
      </w:r>
    </w:p>
    <w:p>
      <w:pPr/>
      <w:r>
        <w:rPr/>
        <w:t xml:space="preserve">Pavel Rapušák, předseda Klubu za starý Bruntál: </w:t>
      </w:r>
      <w:r>
        <w:rPr>
          <w:i w:val="1"/>
          <w:iCs w:val="1"/>
        </w:rPr>
        <w:t xml:space="preserve">"Zcela náhodou jsme přišli na to, nadace VIA, s kterou spolupracujeme dlouhou dobu, vypisuje nějaké grantové řízení na opravu takovýchto drobných věcí. Během deseti dní jsme zpracovali projekt, uspěli jsme s celou tou záležitostí, takže jsme se do toho pustili."</w:t>
      </w:r>
    </w:p>
    <w:p>
      <w:pPr/>
      <w:r>
        <w:rPr/>
        <w:t xml:space="preserve">Postupně se podařilo najít další části pomníku. Ty, které nenávratně zmizely, nechal klub znovu vyrobit.</w:t>
      </w:r>
    </w:p>
    <w:p>
      <w:pPr/>
      <w:r>
        <w:rPr/>
        <w:t xml:space="preserve">Pavel Rapušák, předseda Klubu za starý Bruntál:</w:t>
      </w:r>
      <w:r>
        <w:rPr>
          <w:i w:val="1"/>
          <w:iCs w:val="1"/>
        </w:rPr>
        <w:t xml:space="preserve"> "Během zimních měsíců jsme pátrali v archívech po tom, kdo byl ten donátor, ta rodina Steinů a samozřejmě se nechal řezat křížek z bílého supíkovického mramoru ve zdejším kamenictví."</w:t>
      </w:r>
    </w:p>
    <w:p>
      <w:pPr/>
      <w:r>
        <w:rPr/>
        <w:t xml:space="preserve">Přesně po sto padesáti osmi letech byl kříž opět vysvěcen. Podobné drobné památky mají velký význam. Oživují krajinu a spojují lidi s místy, kde žijí.</w:t>
      </w:r>
    </w:p>
    <w:p>
      <w:pPr/>
      <w:r>
        <w:rPr/>
        <w:t xml:space="preserve">Vasil Gašpar, člen Klubu za starý Bruntál:</w:t>
      </w:r>
      <w:r>
        <w:rPr>
          <w:i w:val="1"/>
          <w:iCs w:val="1"/>
        </w:rPr>
        <w:t xml:space="preserve"> "Chceme zachovat to, co tady bylo, co tady patřilo. Je to naše a musíme se o to starat."</w:t>
      </w:r>
    </w:p>
    <w:p>
      <w:pPr/>
      <w:r>
        <w:rPr/>
        <w:t xml:space="preserve">Roman Černý, člen Klubu za starý Bruntál:</w:t>
      </w:r>
      <w:r>
        <w:rPr>
          <w:i w:val="1"/>
          <w:iCs w:val="1"/>
        </w:rPr>
        <w:t xml:space="preserve"> "Byla tu obrovská devastace za některé ty roky a je dobrý, kdy se ty kapličky a ty drobné stavby opravují."</w:t>
      </w:r>
    </w:p>
    <w:p>
      <w:pPr/>
      <w:r>
        <w:rPr/>
        <w:t xml:space="preserve">Při příležitosti obnovení kříže vydal klub za starý Bruntál pohlednici se základními informacemi. Zájemci si ji mohou zdarma vyzvednout v městském informačním centru, na obecním úřadě ve Starém Městě a na bruntálské faře.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719/obnova-dekovneho-krize-mezi-bruntalem-a-star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2026-07-08T09:16:21+02:00</dcterms:created>
  <dcterms:modified xsi:type="dcterms:W3CDTF">2026-07-08T09:16:21+02:00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