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30.5.2012,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 Havířově začal další ročník Havířovské lípy s novou tváří</w:t>
      </w:r>
    </w:p>
    <w:p>
      <w:pPr/>
      <w:r>
        <w:rPr/>
        <w:t xml:space="preserve">Alena Hloušková, koordinátorká řezbářského plenéru:</w:t>
      </w:r>
      <w:r>
        <w:rPr>
          <w:i w:val="1"/>
          <w:iCs w:val="1"/>
        </w:rPr>
        <w:t xml:space="preserve"> „Těšíme se samozřejmě moc. Za prvé proto, že se nám v Havířově líbí, že je tady výborná péče všech, kteří se na organizaci podílejí. A také protože my to také rádi děláme. Máme to mezinárodní plenér, máme tady návštěvníka ze Slovenska, je to pan Miroslav Krnovský, ten bude dělat sochy, a to budou řezby chlapce a děvčátka." </w:t>
      </w:r>
    </w:p>
    <w:p>
      <w:pPr/>
      <w:r>
        <w:rPr/>
        <w:t xml:space="preserve">Kromě Čestmíra Slívy a Stanislava Filipa je významným hostem také řezbář z Jeseníků Jiří Halouzka, který se už velkých akcí moc neúčastní. Do Havířova ale přijel.</w:t>
      </w:r>
    </w:p>
    <w:p>
      <w:pPr/>
      <w:r>
        <w:rPr/>
        <w:t xml:space="preserve">Jiří Halouzka: </w:t>
      </w:r>
      <w:r>
        <w:rPr>
          <w:i w:val="1"/>
          <w:iCs w:val="1"/>
        </w:rPr>
        <w:t xml:space="preserve">„Protože je tady parta dobrých lidí, jednak i město k tomu dobře přistupuje a já si myslím, že na taková sympozia je čest na ně jezdit." </w:t>
      </w:r>
    </w:p>
    <w:p>
      <w:pPr/>
      <w:r>
        <w:rPr/>
        <w:t xml:space="preserve">K Havířovské lípě s novou tváří už neodmyslitelně patří i rodák z Polska František Piecha.</w:t>
      </w:r>
    </w:p>
    <w:p>
      <w:pPr/>
      <w:r>
        <w:rPr/>
        <w:t xml:space="preserve">František Piecha: </w:t>
      </w:r>
      <w:r>
        <w:rPr>
          <w:i w:val="1"/>
          <w:iCs w:val="1"/>
        </w:rPr>
        <w:t xml:space="preserve">„Dělám tady anděla do betlému a druhá bude pro školku lesní postava."</w:t>
      </w:r>
    </w:p>
    <w:p>
      <w:pPr/>
      <w:r>
        <w:rPr/>
        <w:t xml:space="preserve">Daniel Pawlas, náměstek primátora (KSČM): </w:t>
      </w:r>
      <w:r>
        <w:rPr>
          <w:i w:val="1"/>
          <w:iCs w:val="1"/>
        </w:rPr>
        <w:t xml:space="preserve">„Já přeji mistrům řezbářům, ať nám tady nechají krásné díla, ať nám ozdobí naše mateřské školky a ještě doplní náš betlém." </w:t>
      </w:r>
    </w:p>
    <w:p>
      <w:pPr/>
      <w:r>
        <w:rPr/>
        <w:t xml:space="preserve">Na Havířovské lípě je denně od tří odpoledne do šesti večer připraven kulturní program pro děti na téma Příběhy Ferdy mravence a výtvarné dílny.</w:t>
      </w:r>
    </w:p>
    <w:p>
      <w:pPr/>
      <w:r>
        <w:rPr/>
        <w:t xml:space="preserve">Akce vyvrcholí v pátek 1. června oslavami Dne dětí od 13.00 hodin na náměstí Republiky, kde budou také vyrobené sochy oceněny a předány.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735/v-havirove-zacal-dalsi-rocnik-havirovske-lipy-s-novou-tvar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2026-05-31T13:50:32+02:00</dcterms:created>
  <dcterms:modified xsi:type="dcterms:W3CDTF">2026-05-31T13:50:32+02:00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