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14.6.2012, 04:26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čtyři karvinské základní školy procházejí modernizací</w:t>
      </w:r>
    </w:p>
    <w:p>
      <w:pPr/>
      <w:r>
        <w:rPr/>
        <w:t xml:space="preserve">Jednou ze čtyř základních škol, kde se za plného vyučovacího provozu právě provádí rozsáhlé rekonstrukce je Základní škola Majakovského v Karviné-Mizerově.</w:t>
      </w:r>
    </w:p>
    <w:p>
      <w:pPr/>
      <w:r>
        <w:rPr/>
        <w:t xml:space="preserve">Pavel Baraník,vedoucí stavby:</w:t>
      </w:r>
      <w:r>
        <w:rPr>
          <w:i w:val="1"/>
          <w:iCs w:val="1"/>
        </w:rPr>
        <w:t xml:space="preserve"> "Začali jsme pracovat 17. dubna, v současné době máme na dvou objektech máme téměř hotovou izolaci na všech objektech jsou vyměměná okna a budeme pokračovat na dalších objektech zateplení a vrchní omítku."</w:t>
      </w:r>
    </w:p>
    <w:p>
      <w:pPr/>
      <w:r>
        <w:rPr/>
        <w:t xml:space="preserve">Roman Hamrus, ředitel ZŠ Majakovského: </w:t>
      </w:r>
      <w:r>
        <w:rPr>
          <w:i w:val="1"/>
          <w:iCs w:val="1"/>
        </w:rPr>
        <w:t xml:space="preserve">"Všechno běží podle plánu, spíše se dá říct, že jsme v mírném předstihu, protože až na školní jídlenu jsou všechna okna ve škole vyměněna a zateplovací a penetrační práce probíhají průběžně, takže předpokládáme, že harmonogram stihneme."</w:t>
      </w:r>
    </w:p>
    <w:p>
      <w:pPr/>
      <w:r>
        <w:rPr/>
        <w:t xml:space="preserve">Škola si poradila i s vyučováním dětí. V Pavilonu, kde se provádějí úpravy se děti neučí a jsou přestěhovány dojiné části školy.</w:t>
      </w:r>
    </w:p>
    <w:p>
      <w:pPr/>
      <w:r>
        <w:rPr/>
        <w:t xml:space="preserve">Roman Hamrus, ředitel ZŠ Majakovského: </w:t>
      </w:r>
      <w:r>
        <w:rPr>
          <w:i w:val="1"/>
          <w:iCs w:val="1"/>
        </w:rPr>
        <w:t xml:space="preserve">"Takže jsme nemuseli dávat žádná ředitelská volna a nemuseli jsme nutit rodiče k tomu, aby si brali dovolené a nechtěli jsme tímto způsobovat rodičům nějaké problémy."</w:t>
      </w:r>
    </w:p>
    <w:p>
      <w:pPr/>
      <w:r>
        <w:rPr/>
        <w:t xml:space="preserve">Školy v Karviné se průběžně opravují každý rok a město do oprav vkládá nemalé finance.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"My jsme už dali za poslední léta do takovýchto rekonstrukcí přes 300 milionů korun, v letošním roce s tím pokračujeme, opravujeme 4 základní školy a ten finannčí rámec je přes sto milionů korun, kdy jsme na podstatnou část těchto peněz dostali dotaci z EU. Všechny tyto objekty potřebují po všech stránkách zmodernizovat, opravit, takže se snažíme, abychom všechny budovy v našem městě, které se týkají vzdělávání, školství opravili a myslím si, že se nám to daří a že jsme opravdu spoustu peněz do těchto renovací vložili."</w:t>
      </w:r>
    </w:p>
    <w:p>
      <w:pPr/>
      <w:r>
        <w:rPr/>
        <w:t xml:space="preserve">Budovy budou nejen vzhledově moderní, ale díky opravám se zlepší jejich technický stav a minimalizujís e tepelné ztráty.</w:t>
      </w:r>
    </w:p>
    <w:p>
      <w:pPr/>
      <w:r>
        <w:rPr/>
        <w:t xml:space="preserve">Roman Hamrus, ředitel ZŠ Majakovského: </w:t>
      </w:r>
      <w:r>
        <w:rPr>
          <w:i w:val="1"/>
          <w:iCs w:val="1"/>
        </w:rPr>
        <w:t xml:space="preserve">"Všechny tyto tři faktory bereme jako důležité a jsme velice rádi, že město nás do této investice zařadilo a že během roku 2012 to všechno poběhne."</w:t>
      </w:r>
    </w:p>
    <w:p>
      <w:pPr/>
      <w:r>
        <w:rPr/>
        <w:t xml:space="preserve">Kromě Základní školy Majakovského probíhají i opravy Základní školy Slovenská, U Studny a Prameny, v minulých letech se výrazné rekonstrukce dočkala například ZŠ Mendelova nebo Mateřská škola Žižkova.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867/dalsi-ctyri-karvinske-zakladni-skoly-prochazeji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2026-05-28T04:04:25+02:00</dcterms:created>
  <dcterms:modified xsi:type="dcterms:W3CDTF">2026-05-28T04:04:25+02:00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