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13.6.2009, 20:30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silnicích se letos umírá méně</w:t>
      </w:r>
    </w:p>
    <w:p>
      <w:pPr/>
      <w:r>
        <w:rPr/>
        <w:t xml:space="preserve">Zatímco vloni si policisté touto dobou lámali hlavu, proč právě na ně vyšel Černý Petr v podobě dlouhého seznamu mrtvých a zraněných, letos je situace zcela odlišná.</w:t>
      </w:r>
    </w:p>
    <w:p>
      <w:pPr/>
      <w:r>
        <w:rPr/>
        <w:t xml:space="preserve">Miroslava Michálková Šálková, mluvčí ÚO PČR Nový Jičín: </w:t>
      </w:r>
      <w:r>
        <w:rPr>
          <w:i w:val="1"/>
          <w:iCs w:val="1"/>
        </w:rPr>
        <w:t xml:space="preserve">„Policisté velice pozitivně vnímají fakt, že poklesl počet dopravních nehod se smrtelnými zraněními. V loňském roce zemřelo na silnicích Novojičínska za prvních pět měsíců třináct osob, v letošním roce je to pět osob."</w:t>
      </w:r>
    </w:p>
    <w:p>
      <w:pPr/>
      <w:r>
        <w:rPr/>
        <w:t xml:space="preserve">Nižší čísla jsou také v položkách o počtu zraněných, údaje jsou zhruba na dvou třetinách stavu z loňska. Miroslava Michálková Šálková, mluvčí ÚO PČR Nový Jičín:</w:t>
      </w:r>
      <w:r>
        <w:rPr>
          <w:i w:val="1"/>
          <w:iCs w:val="1"/>
        </w:rPr>
        <w:t xml:space="preserve"> „Nejčastější příčinou při vzniku dopravní nehody je nesprávný způsob jízdy, v letošním roce to bylo 171 dopravních nehod, 106 řidičů porušilo rychlost a spáchalo tím dopravní nehodu. Policisté nevnímají pozitivně fakt, že počet nehod, které jsou způsobeny pod vlivem alkoholu, stoupl o tři, v roce 2008 to bylo 46 dopravních nehod způsobených alkoholem, letos je to již 49 dopravních nehod." </w:t>
      </w:r>
    </w:p>
    <w:p>
      <w:pPr/>
      <w:r>
        <w:rPr/>
        <w:t xml:space="preserve">Vloni 869 dopravních nehod, letos jenom 375, první pohled ale značně klame. Policisté připravují podrobnější statistiky až po sečtení údajů za pololetí, už teď je ale zřejmé, že za poklesem není náhlý záchvat slušnosti na silnicích, ale novela zákona, podle které se policistům hlásí pouze nehody se škodou nad 100 tisíc či zraněním. Miroslava Michálková Šálková, mluvčí ÚO PČR Nový Jičín: </w:t>
      </w:r>
      <w:r>
        <w:rPr>
          <w:i w:val="1"/>
          <w:iCs w:val="1"/>
        </w:rPr>
        <w:t xml:space="preserve">„Dá se říct, že významný vliv na pokles počtu dopravních nehod má změna oznamovací povinnosti, která přišla po novém roce."</w:t>
      </w:r>
    </w:p>
    <w:p>
      <w:pPr/>
      <w:r>
        <w:rPr/>
        <w:t xml:space="preserve">Policisté v letošním roce zadrželi už 41 řidičských průkazů a zabavili tři vozidla těm, kteří i přes zákaz soudu usedli za volant nebo opakovaně řídili opilí. A ještě jedno varující číslo, při dopravních kontrolách v květnu zjistili policisté 455 řidičů, kteří bez okolků překročili povolenou rychlost, jejich peněženky byly rázem chudší o necelých 600 tisíc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94/na-silnicich-se-letos-umira-me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2026-07-09T22:51:32+02:00</dcterms:created>
  <dcterms:modified xsi:type="dcterms:W3CDTF">2026-07-09T22:51:32+02:00</dcterms:modified>
</cp:coreProperties>
</file>

<file path=docProps/custom.xml><?xml version="1.0" encoding="utf-8"?>
<Properties xmlns="http://schemas.openxmlformats.org/officeDocument/2006/custom-properties" xmlns:vt="http://schemas.openxmlformats.org/officeDocument/2006/docPropsVTypes"/>
</file>