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Víkendové otřesy na Karvinsku</w:t>
      </w:r>
    </w:p>
    <w:p>
      <w:pPr/>
      <w:r>
        <w:rPr/>
        <w:t xml:space="preserve">Ulice Fryštátská, pátek dopoledne. Majitelka domu Jarmila Přečková uklízí kusy cihel a omítky, které se ulomily následkem ranního otřesu dolu Darkov.</w:t>
      </w:r>
    </w:p>
    <w:p>
      <w:pPr/>
      <w:r>
        <w:rPr/>
        <w:t xml:space="preserve">Jarmila Přečková, majitelka:</w:t>
      </w:r>
      <w:r>
        <w:rPr>
          <w:i w:val="1"/>
          <w:iCs w:val="1"/>
        </w:rPr>
        <w:t xml:space="preserve"> "Ráno nám volala městská policie z druhé strany na dům, a sdělila nám, že nám spadl dům a že to je ohraničené, ať si to jdem uklidit, že byl otřes ráno. Ten otřes jsme tedy slyšeli, bylo. Řešit to budeme až pak, musíme uklidit, aby mohli lidi chodit do obchodu."</w:t>
      </w:r>
    </w:p>
    <w:p>
      <w:pPr/>
      <w:r>
        <w:rPr/>
        <w:t xml:space="preserve">Je štěstí, že touto dobou nebyla ulice plná lidí. Během víkendu mohli lidé registrovat celkem tři důlní otřesy, ten z pátku byl ale nejsilnější.</w:t>
      </w:r>
    </w:p>
    <w:p>
      <w:pPr/>
      <w:r>
        <w:rPr/>
        <w:t xml:space="preserve">Vladisla Sobol, mluvčí OKD:</w:t>
      </w:r>
      <w:r>
        <w:rPr>
          <w:i w:val="1"/>
          <w:iCs w:val="1"/>
        </w:rPr>
        <w:t xml:space="preserve"> "To byl laicky řečeno přírodní otřes, kdy došlo k uvolnění napětí ve vyšším nadloží a v tom případě se projeví ty vlivy hlavně na povrchu. Podobné to bylo i ve dvou sobotních otřesech, ale ty jsme už vyvolali sami v rámci opatření, které zvyšují bezpečnost horníků."</w:t>
      </w:r>
    </w:p>
    <w:p>
      <w:pPr/>
      <w:r>
        <w:rPr/>
        <w:t xml:space="preserve">V podzemí tyto otřesy nikoho nezranily a nejsou známy ani škody.</w:t>
      </w:r>
    </w:p>
    <w:p>
      <w:pPr/>
      <w:r>
        <w:rPr/>
        <w:t xml:space="preserve">Vladisla Sobol, mluvčí OKD: </w:t>
      </w:r>
      <w:r>
        <w:rPr>
          <w:i w:val="1"/>
          <w:iCs w:val="1"/>
        </w:rPr>
        <w:t xml:space="preserve">"Zatím nemáme hlášeno nic významnějšího ani na povrchu, nicméně je teprve pondělí ráno, lidé mohou ty škody průběžně hlásit na naší zelené lince důlních škod."</w:t>
      </w:r>
    </w:p>
    <w:p>
      <w:pPr/>
      <w:r>
        <w:rPr/>
        <w:t xml:space="preserve">Na zelenou linku 800 130 131 mohou lidé škody na majetku hlásit ve všedních dnech od 7 do 14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2350/vikendove-otresy-na-karv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2026-08-05T21:54:34+02:00</dcterms:created>
  <dcterms:modified xsi:type="dcterms:W3CDTF">2026-08-05T21:54:34+02:00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