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12.9.2012, 08:39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lyžařské školy ČMLS poctivě trénují i v létě</w:t>
      </w:r>
    </w:p>
    <w:p>
      <w:pPr/>
      <w:r>
        <w:rPr/>
        <w:t xml:space="preserve">Celou reportáž najdete </w:t>
      </w:r>
      <w:hyperlink r:id="rId9" w:history="1">
        <w:r>
          <w:rPr/>
          <w:t xml:space="preserve">zde</w:t>
        </w:r>
      </w:hyperlink>
      <w:r>
        <w:rPr/>
        <w:t xml:space="preserve">.</w:t>
      </w:r>
    </w:p>
    <w:p>
      <w:pPr/>
      <w:r>
        <w:rPr/>
        <w:t xml:space="preserve">Své děti můžete do oddílu přihlásit v Havířově, Karviné a Ostravě.</w:t>
      </w:r>
    </w:p>
    <w:p>
      <w:pPr/>
      <w:r>
        <w:rPr/>
        <w:t xml:space="preserve">Více také na </w:t>
      </w:r>
      <w:hyperlink r:id="rId10" w:history="1">
        <w:r>
          <w:rPr/>
          <w:t xml:space="preserve">http://www.cmls.cz/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392/deti-z-lyzarske-skoly-cmls-poctive-trenuji-i-v-lete" TargetMode="External"/><Relationship Id="rId9" Type="http://schemas.openxmlformats.org/officeDocument/2006/relationships/hyperlink" Target="http://www.tvportaly.cz/havirov/27316-deti-z-lyzarske-skoly-poctive-trenuji-i-v-lete" TargetMode="External"/><Relationship Id="rId10" Type="http://schemas.openxmlformats.org/officeDocument/2006/relationships/hyperlink" Target="http://www.cmls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2026-10-02T16:46:13+02:00</dcterms:created>
  <dcterms:modified xsi:type="dcterms:W3CDTF">2026-10-02T16:46:13+02:00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