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Sakrální památky letos bez dotací</w:t>
      </w:r>
    </w:p>
    <w:p>
      <w:pPr/>
      <w:r>
        <w:rPr/>
        <w:t xml:space="preserve">Kostel v Ostravě Hrušově byl postaven v roce 1878 a od té doby nebyl zrekonstruován. Nyní už je ale v tak špatném stavu , že je nebezpečný.</w:t>
      </w:r>
    </w:p>
    <w:p>
      <w:pPr/>
      <w:r>
        <w:rPr/>
        <w:t xml:space="preserve">Piotr Kowalski, farář: </w:t>
      </w:r>
      <w:r>
        <w:rPr>
          <w:i w:val="1"/>
          <w:iCs w:val="1"/>
        </w:rPr>
        <w:t xml:space="preserve">"Minulý rok jsme začali první etapu opravy věže, kvůli tomu, že každý rok z ní padají větší a větší kusy cihel."</w:t>
      </w:r>
    </w:p>
    <w:p>
      <w:pPr/>
      <w:r>
        <w:rPr/>
        <w:t xml:space="preserve">Kostel měl v letošním roce dostat od Ostravy asi milion korun na opravu věže. Kvůli krizi ale radní dotaci zamítli. Podobně dopadlo i dalších asi 50 žadatelů o dotace na sakrální stavby a kulturní památky.</w:t>
      </w:r>
    </w:p>
    <w:p>
      <w:pPr/>
      <w:r>
        <w:rPr/>
        <w:t xml:space="preserve">Lukáš Ženatý (ODS), náměstek primátora Ostravy:</w:t>
      </w:r>
      <w:r>
        <w:rPr>
          <w:i w:val="1"/>
          <w:iCs w:val="1"/>
        </w:rPr>
        <w:t xml:space="preserve"> "Je nižší výběr daní, na kterých je rozpočet závislý, proto rada města doporučuje zastupitelstvu tyto dotace neudělit." </w:t>
      </w:r>
    </w:p>
    <w:p>
      <w:pPr/>
      <w:r>
        <w:rPr/>
        <w:t xml:space="preserve">Dotace tak nedostane ani asi nejznámější památka socialistického realismu Oblouk v Ostravě Porubě, nebo domy na partyzánském náměstí v Ostravě.</w:t>
      </w:r>
    </w:p>
    <w:p>
      <w:pPr/>
      <w:r>
        <w:rPr/>
        <w:t xml:space="preserve">Anketa, obyvatelé Ostravy: 1. "</w:t>
      </w:r>
      <w:r>
        <w:rPr>
          <w:i w:val="1"/>
          <w:iCs w:val="1"/>
        </w:rPr>
        <w:t xml:space="preserve">Je to památková záležitost, tak by to měli na to dát,"</w:t>
      </w:r>
      <w:r>
        <w:rPr/>
        <w:t xml:space="preserve"> 2.</w:t>
      </w:r>
      <w:r>
        <w:rPr>
          <w:i w:val="1"/>
          <w:iCs w:val="1"/>
        </w:rPr>
        <w:t xml:space="preserve"> "Já si myslím, že by měli šetřit někde jinde než na tomhle, navíc dělají problémy památkáři, tak když chcou ať je to podle nich, tak ať na to přispějou." </w:t>
      </w:r>
    </w:p>
    <w:p>
      <w:pPr/>
      <w:r>
        <w:rPr/>
        <w:t xml:space="preserve">O rozhodnutí radních budou ještě příští středu jednat zastupitelé.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240/sakralni-pamatky-letos-bez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2026-06-18T00:06:30+02:00</dcterms:created>
  <dcterms:modified xsi:type="dcterms:W3CDTF">2026-06-18T00:06:30+02:00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