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je vybavena novým mamografem</w:t>
      </w:r>
    </w:p>
    <w:p>
      <w:pPr/>
      <w:r>
        <w:rPr/>
        <w:t xml:space="preserve">Nové zařízení má oproti předcházejícím řadu výhod. Pro pacientky to třeba znamená menší radiační dávky.</w:t>
      </w:r>
    </w:p>
    <w:p>
      <w:pPr/>
      <w:r>
        <w:rPr/>
        <w:t xml:space="preserve">Ivo Šenkyřík, primář RDG oddělení: </w:t>
      </w:r>
      <w:r>
        <w:rPr>
          <w:i w:val="1"/>
          <w:iCs w:val="1"/>
        </w:rPr>
        <w:t xml:space="preserve">"Ve srovnání s předcházejícím přístrojem se jedná o přímou digitalizaci. Tzn. že snímky jsou přímo snímány detektory a během několika vteřin se objeví na monitoru tady u laboranta."</w:t>
      </w:r>
    </w:p>
    <w:p>
      <w:pPr/>
      <w:r>
        <w:rPr/>
        <w:t xml:space="preserve">Snímky jsou okamžitě zasílané k uložení do nemocničního archivu. Tam si je může lékař kdykoli vyhledat.</w:t>
      </w:r>
    </w:p>
    <w:p>
      <w:pPr/>
      <w:r>
        <w:rPr/>
        <w:t xml:space="preserve">Ivo Šenkyřík, primář RDG oddělení: </w:t>
      </w:r>
      <w:r>
        <w:rPr>
          <w:i w:val="1"/>
          <w:iCs w:val="1"/>
        </w:rPr>
        <w:t xml:space="preserve">"Můžeme je eventuelně elektronicky posílat na jiné pracoviště ke konzultaci. Ještě přídavným zařízením u tohoto samomatu je tzv. stereotaxe, kdy pomocí speciálního zařízení a šikmých projekcí jsme schopni zaměřit ložisko a buď ho označit před operačním výkonem nebo odebrat bioptický vzorek."</w:t>
      </w:r>
    </w:p>
    <w:p>
      <w:pPr/>
      <w:r>
        <w:rPr/>
        <w:t xml:space="preserve">Vyšetřit na mamografu by se měly nechat všechny ženy starší 45 let. Ty, které si v prsu nahmatají bulku a také ty, v jejichž rodině v přímém příbuzenstvu se rakovina prsu vyskytla. </w:t>
      </w:r>
    </w:p>
    <w:p>
      <w:pPr/>
      <w:r>
        <w:rPr/>
        <w:t xml:space="preserve">Ladislav Václavec, ředitel nemocnice Krnov:</w:t>
      </w:r>
      <w:r>
        <w:rPr>
          <w:i w:val="1"/>
          <w:iCs w:val="1"/>
        </w:rPr>
        <w:t xml:space="preserve"> "Je smutné, že v okrese Bruntál není vlastní mamografický screening. My bychom teď, když máme tak výborný přístroj, chtěli provádět mamografické screenigy buď jako samostatné pracoviště, nebo detašované pracoviště nemocnice Opava. Ten háček je v tom, ten screening musí schválit ministerská komise, kde to máme rozpracováno a musí to schválit samozřejmě pojišťovny."</w:t>
      </w:r>
    </w:p>
    <w:p>
      <w:pPr/>
      <w:r>
        <w:rPr/>
        <w:t xml:space="preserve">Rakovina prsu patří u žen k nejčastějším rakovinným onemocněním. Ve vzácných případech se ale může vyskytnout i mužů.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492/krnovska-nemocnice-je-vybavena-novym-mamograf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2026-07-06T22:38:54+02:00</dcterms:created>
  <dcterms:modified xsi:type="dcterms:W3CDTF">2026-07-06T22:38:54+02:00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