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hořelo, zásahovka zachraňovala rukojmí - cvičení</w:t>
      </w:r>
    </w:p>
    <w:p>
      <w:pPr/>
      <w:r>
        <w:rPr/>
        <w:t xml:space="preserve">Stále častěji dochází k napadení zdravotnického personálu pacientem. I z tohoto důvodu se rozhodla havířovská nemocnice provést taktické cvičení v součinnosti s integrovaným záchranným systémem. Krizové řízení nemocnice potřebovala provést také proto, že ji v příštím roce čeká reakreditace.</w:t>
      </w:r>
    </w:p>
    <w:p>
      <w:pPr/>
      <w:r>
        <w:rPr/>
        <w:t xml:space="preserve">Alena Obracajová, manažer pro akreditaci a kvalitu: </w:t>
      </w:r>
      <w:r>
        <w:rPr>
          <w:i w:val="1"/>
          <w:iCs w:val="1"/>
        </w:rPr>
        <w:t xml:space="preserve">„Tématem tohoto plánovaného tématického úkolu byla prověrka. Když máme psychicky labilního pacienta, který nám ohrožuje naše zaměstnance. Použije prostředky, které jsou v místnosti, to znamená desinfekční prostředky a ty zapálí. V takovém velkém nebezpečí se nachází naši zaměstnanci a mohli by být i pacienti." </w:t>
      </w:r>
    </w:p>
    <w:p>
      <w:pPr/>
      <w:r>
        <w:rPr/>
        <w:t xml:space="preserve">Krátce s narušeným pacientem jednali vyjednavači, pak nastal úkol pro zásahovou jednotku, která muže zpacifikovala a v bezpečí vyvedla rukojmí.</w:t>
      </w:r>
    </w:p>
    <w:p>
      <w:pPr/>
      <w:r>
        <w:rPr/>
        <w:t xml:space="preserve">Soňa Štětincká, mluvčí PČR MS: „</w:t>
      </w:r>
      <w:r>
        <w:rPr>
          <w:i w:val="1"/>
          <w:iCs w:val="1"/>
        </w:rPr>
        <w:t xml:space="preserve">Kdyby se jednalo o reálnou akci, tak by možná vyjednávání trvalo déle. Vyjednavači, byť nastoupili do akce, tak ji museli ukončit, jelikož v areálu a v místě, kde byly ohrožené osoby, začalo hořet."</w:t>
      </w:r>
    </w:p>
    <w:p>
      <w:pPr/>
      <w:r>
        <w:rPr/>
        <w:t xml:space="preserve">Speciální úkol si nemocnice vymyslela pro hasiče. Jelikož budova infekce bude procházet rozsáhlou rekonstrukci, byl v objektu na několika místech založen oheň. Kde přesně, jednotka nevěděla.</w:t>
      </w:r>
    </w:p>
    <w:p>
      <w:pPr/>
      <w:r>
        <w:rPr/>
        <w:t xml:space="preserve">Alena Obracajová, manažer pro akreditaci a kvalitu: </w:t>
      </w:r>
      <w:r>
        <w:rPr>
          <w:i w:val="1"/>
          <w:iCs w:val="1"/>
        </w:rPr>
        <w:t xml:space="preserve">„Doufáme, že i pro hasiče, to byl určitý způsob prověrky jejich činnosti."</w:t>
      </w:r>
    </w:p>
    <w:p>
      <w:pPr/>
      <w:r>
        <w:rPr/>
        <w:t xml:space="preserve">Po uhašení požáru se zástupci všech složek sešli ke společnému vyhodnocení.</w:t>
      </w:r>
    </w:p>
    <w:p>
      <w:pPr/>
      <w:r>
        <w:rPr/>
        <w:t xml:space="preserve">Petr Kůdela, mluvčí HZS MSK: </w:t>
      </w:r>
      <w:r>
        <w:rPr>
          <w:i w:val="1"/>
          <w:iCs w:val="1"/>
        </w:rPr>
        <w:t xml:space="preserve">„Vždycky ty závěry a zkušenosti z takového cvičení, lze využít při reálných zásazích. Je to pro nás velký přínos." </w:t>
      </w:r>
    </w:p>
    <w:p>
      <w:pPr/>
      <w:r>
        <w:rPr/>
        <w:t xml:space="preserve">Nemocnice se dohodla se zásahovou jednotkou a hasičským sborem na proškolení všech zaměstnanců, jak se chovat v reálných krizových situacích.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525/v-havirovske-nemocnici-horelo-zasahovka-zachranovala-rukojmi--cv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2026-05-25T18:06:33+02:00</dcterms:created>
  <dcterms:modified xsi:type="dcterms:W3CDTF">2026-05-25T18:06:33+02:00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