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od pátku nesl v duchu festivalů</w:t>
      </w:r>
    </w:p>
    <w:p>
      <w:pPr/>
      <w:r>
        <w:rPr/>
        <w:t xml:space="preserve">Tento víkend se nesl v duchu Havířov žije festivaly. Součástí akce byla také adrenalinová soutěž Útěk v řetězech, do které se přihlásilo celkem 27 dvojic. Sedmý ročník byl výjimečný především délkou tratě.</w:t>
      </w:r>
    </w:p>
    <w:p>
      <w:pPr/>
      <w:r>
        <w:rPr/>
        <w:t xml:space="preserve">David Polák, organizátor: </w:t>
      </w:r>
      <w:r>
        <w:rPr>
          <w:i w:val="1"/>
          <w:iCs w:val="1"/>
        </w:rPr>
        <w:t xml:space="preserve">„Spočívá ten problém v tom, že se musí poprvé v historii soutěžící zorientovat. Oni dostanou mapu a neví, kde jsou. Budou muset pomocí různých záchytných bodů v mapě, nebo v terénu zjistit, kde jsou."</w:t>
      </w:r>
    </w:p>
    <w:p>
      <w:pPr/>
      <w:r>
        <w:rPr/>
        <w:t xml:space="preserve">Vězně se zavázanýma očima odvezl autobus 14 kilometrů za Havířov, konkrétně do Vratimova. Některé dvojice se do soutěže hlásí každoročně. Jiní si to přišli vyzkoušet poprvé.</w:t>
      </w:r>
    </w:p>
    <w:p>
      <w:pPr/>
      <w:r>
        <w:rPr/>
        <w:t xml:space="preserve">Anketa, soutěžící:</w:t>
      </w:r>
      <w:r>
        <w:rPr>
          <w:i w:val="1"/>
          <w:iCs w:val="1"/>
        </w:rPr>
        <w:t xml:space="preserve"> „Jeli jsme dlouho. Ze začátku jsme tušili, kde jsme a pak jsme se ztratili. Nevím, jsme v nějaké boudě." „Vůbec netušíme, kde jsme. Chtěli jsme to vyzkoušet, tak jsme se přihlásili. „Vůbec nevím, co nás čeká, ale přihlásili jsme se, abychom si užily legraci." „Ještě jsme tady nikdy nebyli. Kámoš nám to doporučil, tak jsme tady přišli." „My už tu jsme po čtvrté. Doufáme, že to bude jako každý rok a doběhneme do konce. Snad se neztratíme. To bude náš největší problém s mapou." „Přibližně vím, kde jsme, ale byla ta cesta dlouhá." </w:t>
      </w:r>
    </w:p>
    <w:p>
      <w:pPr/>
      <w:r>
        <w:rPr/>
        <w:t xml:space="preserve">Právě v muzeu vojenských zbraní a techniky čekal na soutěžící první adrenalinový úkol.</w:t>
      </w:r>
    </w:p>
    <w:p>
      <w:pPr/>
      <w:r>
        <w:rPr/>
        <w:t xml:space="preserve">Miroslav Odehnal, Army Land:</w:t>
      </w:r>
      <w:r>
        <w:rPr>
          <w:i w:val="1"/>
          <w:iCs w:val="1"/>
        </w:rPr>
        <w:t xml:space="preserve"> „První disciplína pro účastníky tohoto závodu je překážková trať, Dráha bojovníka. Je to replika toho, co dělají vojáci v armádě. Dále je to průchod terénem tak, aby se nenechali hned zastřelit. Musí dávat pozor kam šlapou, kde běží a zda nebudou sestřeleni." </w:t>
      </w:r>
    </w:p>
    <w:p>
      <w:pPr/>
      <w:r>
        <w:rPr/>
        <w:t xml:space="preserve">V druhé polovině trati čekalo na soutěžící několik úkolů, při kterých si vyzkoušeli jak je studena řeka Lučina. V pěti hodinovém limitu doběhly do cíle všechny dvojice vězňů. Na ty nejrychlejší čekala odměna v podobě vyhlídkového letu helikoptérou.</w:t>
      </w:r>
    </w:p>
    <w:p>
      <w:pPr/>
      <w:r>
        <w:rPr/>
        <w:t xml:space="preserve">Anketa, soutěžící:</w:t>
      </w:r>
      <w:r>
        <w:rPr>
          <w:i w:val="1"/>
          <w:iCs w:val="1"/>
        </w:rPr>
        <w:t xml:space="preserve"> „Nejtěžší bylo tady ke konci to brodění potůčku, to už docházely síly." „Nejhorší byl ten konec. Ještě bychom si dali pět kiláků. Nejlepší asi ten zážitek. Je pěkně." „Dobré to bylo, jsme se alespoň neváleli doma. Spíš se zorientovat, to bylo nejhorší. Docela dobré, pak ještě ta bažina nakonec."</w:t>
      </w:r>
    </w:p>
    <w:p>
      <w:pPr/>
      <w:r>
        <w:rPr/>
        <w:t xml:space="preserve">K Inkubátoru už tradičně patří i Grafiti jam. Sprejeři mohli po celý den malovat na vymezených plochách.</w:t>
      </w:r>
    </w:p>
    <w:p>
      <w:pPr/>
      <w:r>
        <w:rPr/>
        <w:t xml:space="preserve">Nikola Vavrous, organizátor Graffiti Jamu 2012:</w:t>
      </w:r>
      <w:r>
        <w:rPr>
          <w:i w:val="1"/>
          <w:iCs w:val="1"/>
        </w:rPr>
        <w:t xml:space="preserve"> „Je tady asi 34 lidí. Malujeme po zdech a jsou tady z Moravy a z Polska. Vyšlo počasí nádherně, odpoledne fesťák Inkubátor. Super víkend, bavíme se."</w:t>
      </w:r>
    </w:p>
    <w:p>
      <w:pPr/>
      <w:r>
        <w:rPr/>
        <w:t xml:space="preserve">Petr, sprejer: </w:t>
      </w:r>
      <w:r>
        <w:rPr>
          <w:i w:val="1"/>
          <w:iCs w:val="1"/>
        </w:rPr>
        <w:t xml:space="preserve">„Jsme z Karviné a přijeli jsme sem reprezentovat naši tvorbu a docela v pohodě."</w:t>
      </w:r>
    </w:p>
    <w:p>
      <w:pPr/>
      <w:r>
        <w:rPr/>
        <w:t xml:space="preserve">Tomáš, sprejer: </w:t>
      </w:r>
      <w:r>
        <w:rPr>
          <w:i w:val="1"/>
          <w:iCs w:val="1"/>
        </w:rPr>
        <w:t xml:space="preserve">„Je super, že tady jsou prostory. My se v Karviné také snažíme získat nějaké plochy pro tvorbu." </w:t>
      </w:r>
    </w:p>
    <w:p>
      <w:pPr/>
      <w:r>
        <w:rPr/>
        <w:t xml:space="preserve">Areál pod letním kinem se odpoledne zaplnil především díky legendární skupině Alkehol.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546/havirov-se-od-patku-nesl-v-duchu-festiv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2026-04-21T11:47:28+02:00</dcterms:created>
  <dcterms:modified xsi:type="dcterms:W3CDTF">2026-04-21T11:47:28+02:00</dcterms:modified>
</cp:coreProperties>
</file>

<file path=docProps/custom.xml><?xml version="1.0" encoding="utf-8"?>
<Properties xmlns="http://schemas.openxmlformats.org/officeDocument/2006/custom-properties" xmlns:vt="http://schemas.openxmlformats.org/officeDocument/2006/docPropsVTypes"/>
</file>