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 v Dolní Moravici byly vysvěceny opravené varhany</w:t>
      </w:r>
    </w:p>
    <w:p>
      <w:pPr/>
      <w:r>
        <w:rPr/>
        <w:t xml:space="preserve">Kostel v Dolní Moravici, stejně jako všechny ostatní církevní objekty, prochází každoročně na jaře pravidelnou kontrolou. Při letošní kontrole ekumenická rada zjistila, že s varhanami není všechno v pořádku.</w:t>
      </w:r>
    </w:p>
    <w:p>
      <w:pPr/>
      <w:r>
        <w:rPr/>
        <w:t xml:space="preserve">Marek Žukowski, římskokatolický farář:</w:t>
      </w:r>
      <w:r>
        <w:rPr>
          <w:i w:val="1"/>
          <w:iCs w:val="1"/>
        </w:rPr>
        <w:t xml:space="preserve"> "Přitom jsme zjistili, že tady na kůru je červotoč. Potom jsme při noci kostelů, kdy jsme ukazovali varhany i zevnitř, se zjistilo, že červotoč začíná být i uvnitř. Tak jsme se rozhodli, co nejdříve s tím červotočem zatočit. Pokud by se to nechalo nějakou delší dobu, tak by ta oprava byla mnohem dražší a jsou varhany, které se takto nechaly zkazit a pak už ani nešly opravit."</w:t>
      </w:r>
    </w:p>
    <w:p>
      <w:pPr/>
      <w:r>
        <w:rPr/>
        <w:t xml:space="preserve">Jiří Krátký, diecézní organolog: </w:t>
      </w:r>
      <w:r>
        <w:rPr>
          <w:i w:val="1"/>
          <w:iCs w:val="1"/>
        </w:rPr>
        <w:t xml:space="preserve">"Nejenom varhany, ale vlastně celá kruchta a hodně dřevěných částí v kostele je napadeno červotočem, takže šlo o to zamezit dalšímu rozvoji jednoho z největších škůdců varhan."</w:t>
      </w:r>
    </w:p>
    <w:p>
      <w:pPr/>
      <w:r>
        <w:rPr/>
        <w:t xml:space="preserve">Varhanář královský nástroj vyčistil, chemicky ošetřil a provedl i další nezbytné opravy. Tento nástroj ke kostelům neodmyslitelně patří a bohuslužby si bez něj lze jen stěží představit. Do dalších dnů varhanám požehnal farář Marek Žukowski.</w:t>
      </w:r>
    </w:p>
    <w:p>
      <w:pPr/>
      <w:r>
        <w:rPr/>
        <w:t xml:space="preserve">Marek Žukowski, římskokatolický farář:</w:t>
      </w:r>
      <w:r>
        <w:rPr>
          <w:i w:val="1"/>
          <w:iCs w:val="1"/>
        </w:rPr>
        <w:t xml:space="preserve"> "Varhany při každé liturgii tuto liturgii velmi obohacují a zkrášlují a tak se můžeme cítit jako při liturgii nebeské."</w:t>
      </w:r>
    </w:p>
    <w:p>
      <w:pPr/>
      <w:r>
        <w:rPr/>
        <w:t xml:space="preserve">Nezbytné opravy varhan zaplatila farnost ze svých vlastních prostředků. Finanční pomoc slíbil starosta Dolní Moravice Pavel Kopeček.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619/v-kostel-v-dolni-moravici-byly-vysveceny-opraven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2026-07-06T13:15:10+02:00</dcterms:created>
  <dcterms:modified xsi:type="dcterms:W3CDTF">2026-07-06T13:15:10+02:00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