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p>
      <w:pPr/>
      <w:r>
        <w:rPr/>
        <w:t xml:space="preserve">Kvůli nepříznivému počasí se fotbalový turnaj odehrával v hale. Utkaly se šestičlenné týmy, ve kterých kluci i děvčata hráli společně. Na turnaji nechybělo družstvo z partnerské polské Cerekve.</w:t>
      </w:r>
    </w:p>
    <w:p>
      <w:pPr/>
      <w:r>
        <w:rPr/>
        <w:t xml:space="preserve">Anketa, malí fotbalisti: 1. </w:t>
      </w:r>
      <w:r>
        <w:rPr>
          <w:i w:val="1"/>
          <w:iCs w:val="1"/>
        </w:rPr>
        <w:t xml:space="preserve">"Fotbal je i pro holky. Já taky hraju fotbal."</w:t>
      </w:r>
      <w:r>
        <w:rPr/>
        <w:t xml:space="preserve"> 2. </w:t>
      </w:r>
      <w:r>
        <w:rPr>
          <w:i w:val="1"/>
          <w:iCs w:val="1"/>
        </w:rPr>
        <w:t xml:space="preserve">"Doma hraju pět minut. Ve školce jsme trénovali na tento fotbal."</w:t>
      </w:r>
      <w:r>
        <w:rPr/>
        <w:t xml:space="preserve"> 3. </w:t>
      </w:r>
      <w:r>
        <w:rPr>
          <w:i w:val="1"/>
          <w:iCs w:val="1"/>
        </w:rPr>
        <w:t xml:space="preserve">"Já jsem holka. Hraju taky fotbal, dělám hodně sportů a baví mě to, ten fotbal."</w:t>
      </w:r>
      <w:r>
        <w:rPr/>
        <w:t xml:space="preserve"> 4. </w:t>
      </w:r>
      <w:r>
        <w:rPr>
          <w:i w:val="1"/>
          <w:iCs w:val="1"/>
        </w:rPr>
        <w:t xml:space="preserve">"Já jsem kopl do balónu." 5. "Já jsem dal gól, ale netrefil jsem se. Ale úplně skoro, ještě kousíček a byl tam."</w:t>
      </w:r>
    </w:p>
    <w:p>
      <w:pPr/>
      <w:r>
        <w:rPr/>
        <w:t xml:space="preserve">Milan Šmatlák, TJ Světlá Hora: </w:t>
      </w:r>
      <w:r>
        <w:rPr>
          <w:i w:val="1"/>
          <w:iCs w:val="1"/>
        </w:rPr>
        <w:t xml:space="preserve">"Jde jim to. Dobrá kvalita těch malých, bodejť by ne. Hlavně hlídám vnoučka, aby se konečně naučil hrát fotbal."</w:t>
      </w:r>
    </w:p>
    <w:p>
      <w:pPr/>
      <w:r>
        <w:rPr/>
        <w:t xml:space="preserve">Na pořádání turnaje spolupracovaly školka a škola, tělovýchovná jednota a také radnice. Václav Vojtíšek (nez.), starosta Světlé Hory: </w:t>
      </w:r>
      <w:r>
        <w:rPr>
          <w:i w:val="1"/>
          <w:iCs w:val="1"/>
        </w:rPr>
        <w:t xml:space="preserve">"Tato akce sbližuje všechny naše přátele přes hranice, kdy se setkáváme od nejmenších dětí po mládež do 18 let a v tom sportovním klání je to nejpřirozenější. Stojí to za tu námahu."</w:t>
      </w:r>
    </w:p>
    <w:p>
      <w:pPr/>
      <w:r>
        <w:rPr/>
        <w:t xml:space="preserve">Lenka Příhodová, hlavní pořadatelka:</w:t>
      </w:r>
      <w:r>
        <w:rPr>
          <w:i w:val="1"/>
          <w:iCs w:val="1"/>
        </w:rPr>
        <w:t xml:space="preserve"> "My jsme v loňském roce byli s dětma na takovém turnaji v Polsku, jednalo se o mezinárodní turnaj předškoláků. Tento turnaj se nám velice líbil a tak jsme se rozhodli se starostou, že ho uděláme i v letošním roce."</w:t>
      </w:r>
    </w:p>
    <w:p>
      <w:pPr/>
      <w:r>
        <w:rPr/>
        <w:t xml:space="preserve">Všichni hráči byli výborní. Vyhrát ale může jenom jeden. Tentokrát to byl tým malých fotbalistů z mateřské školy ve Starém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63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2026-06-16T06:17:48+02:00</dcterms:created>
  <dcterms:modified xsi:type="dcterms:W3CDTF">2026-06-16T06:17:48+02:00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