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28.6.2009,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Ochránci přírody zachraňují raky</w:t>
      </w:r>
    </w:p>
    <w:p>
      <w:pPr/>
      <w:r>
        <w:rPr/>
        <w:t xml:space="preserve">Rak říční, krásný tvor, kterého je třeba ale chránit. Nikdo by asi netušil, že kdyby nebylo ochránců, skončili by asi na talíři. Poblíž bývalého dolu Barbora objevili členové mnoho raků, které přemístili do řeky Lučiny.</w:t>
      </w:r>
    </w:p>
    <w:p>
      <w:pPr/>
      <w:r>
        <w:rPr/>
        <w:t xml:space="preserve">Lubomír Kminiak, předseda Základní organizace Českého svazu ochránců přírody:</w:t>
      </w:r>
      <w:r>
        <w:rPr>
          <w:i w:val="1"/>
          <w:iCs w:val="1"/>
        </w:rPr>
        <w:t xml:space="preserve"> "Začli jsme to pravidelně odchytávat asi jednou, dvakrát týdně jsme tam chodili a úspěšně se nám do toho začali míchat bezdomovci. Bylo to dost tvrdé. Doufám, že většina z těch 680 raků skončila u nás, a ne u bezdomovců."</w:t>
      </w:r>
    </w:p>
    <w:p>
      <w:pPr/>
      <w:r>
        <w:rPr/>
        <w:t xml:space="preserve">Od té doby o chráněném živočichovi vypráví pan Kminiak dětem. Lubomír Kminiak, předseda Základní organizace Českého svazu ochránců přírody: </w:t>
      </w:r>
      <w:r>
        <w:rPr>
          <w:i w:val="1"/>
          <w:iCs w:val="1"/>
        </w:rPr>
        <w:t xml:space="preserve">"Pořádáme přednášku taky pro polskou školu, která má tady pozvané hosty z Polska. Chceme je upozornit na to, že rak říční je vzácný, zákonem chráněný a vracíme ho zpět do Lučiny."</w:t>
      </w:r>
    </w:p>
    <w:p>
      <w:pPr/>
      <w:r>
        <w:rPr/>
        <w:t xml:space="preserve">Děti se něco dověděly i o jiných druzích zvěře a pro zábavu si vyzkoušely i střelbu ze vzuchovky. Ochránci v létě provedou další výzkům, jak se daří rakům rozmnožovat.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68/ochranci-prirody-zachranuji-r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2026-04-21T02:55:42+02:00</dcterms:created>
  <dcterms:modified xsi:type="dcterms:W3CDTF">2026-04-21T02:55:42+02:00</dcterms:modified>
</cp:coreProperties>
</file>

<file path=docProps/custom.xml><?xml version="1.0" encoding="utf-8"?>
<Properties xmlns="http://schemas.openxmlformats.org/officeDocument/2006/custom-properties" xmlns:vt="http://schemas.openxmlformats.org/officeDocument/2006/docPropsVTypes"/>
</file>