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rané péče probíhá také v Havířově</w:t>
      </w:r>
    </w:p>
    <w:p>
      <w:pPr/>
      <w:r>
        <w:rPr/>
        <w:t xml:space="preserve">Narodí se vám úplně zdravé dítě. Najednou ale vidíte, že se něco děje a dítě se vyvíjí jinak, než by mělo. Právě pro takové rodiny je tady raná péče. Bohužel služba stále není v podvědomí rodičů. Proto v České republice nyní probíhá Týden rané péče. Do osvěty se zapojilo i havířovské Poradenské středisko pro rodinu a dítě.</w:t>
      </w:r>
    </w:p>
    <w:p>
      <w:pPr/>
      <w:r>
        <w:rPr/>
        <w:t xml:space="preserve">Renáta Vališová, pracovnice Poradenského střediska pro rodinu a dítě:</w:t>
      </w:r>
      <w:r>
        <w:rPr>
          <w:i w:val="1"/>
          <w:iCs w:val="1"/>
        </w:rPr>
        <w:t xml:space="preserve"> „Raná péče je služba, která je poskytována ze zákona. Poskytuje se rodinám s dětmi do sedmi let, přičemž ty děti musí mít nějaké zdravotní postižení, a to ať mentální, kombinované, tělesné nebo pro děti s autismem."</w:t>
      </w:r>
    </w:p>
    <w:p>
      <w:pPr/>
      <w:r>
        <w:rPr/>
        <w:t xml:space="preserve">Poradenské středisko pro rodinu a dítě zahájilo Týden rané péče výstavou fotografií s názvem Úsměvy dětí jsou radost a dárek. Zájemcům pracovníci střediska také popsali náplň a smysl služby rané péče.</w:t>
      </w:r>
    </w:p>
    <w:p>
      <w:pPr/>
      <w:r>
        <w:rPr/>
        <w:t xml:space="preserve">Renáta Vališová, pracovnice Poradenského střediska pro rodinu a dítě: </w:t>
      </w:r>
      <w:r>
        <w:rPr>
          <w:i w:val="1"/>
          <w:iCs w:val="1"/>
        </w:rPr>
        <w:t xml:space="preserve">„Chtěli jsme veřejnosti ukázat, že i děti s postižením se umí smát, umí si užívat života a žít ten život plnohodnotným způsobem."</w:t>
      </w:r>
    </w:p>
    <w:p>
      <w:pPr/>
      <w:r>
        <w:rPr/>
        <w:t xml:space="preserve">Anketa: návštěvníci výstavy: </w:t>
      </w:r>
      <w:r>
        <w:rPr>
          <w:i w:val="1"/>
          <w:iCs w:val="1"/>
        </w:rPr>
        <w:t xml:space="preserve">"„Určitě je to prospěšné. Pokud má někdo takové dítě, které potřebuje zvláštní péči, tak je rád, když využije pomoc odborníků a nemusí tápat, jak vychovávat takové dítě doma sám." „Práce toho centra je výborná, dělají to pro děti. Děti mám rád, tak jsem se přišel podívat. Chtěl bych jim nějak pomoct a jsem rád, že tady s nimi můžu být a podělit se o jejich zážitky a jsem za to strašně rád."</w:t>
      </w:r>
    </w:p>
    <w:p>
      <w:pPr/>
      <w:r>
        <w:rPr>
          <w:i w:val="1"/>
          <w:i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775/tyden-rane-pece-probiha-tak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2026-04-30T10:50:39+02:00</dcterms:created>
  <dcterms:modified xsi:type="dcterms:W3CDTF">2026-04-30T10:50:39+02:00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