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Povodeň 2009: Den 4. „Do města dorazila pomoc z daleka“</w:t>
      </w:r>
    </w:p>
    <w:p>
      <w:pPr/>
      <w:r>
        <w:rPr/>
        <w:t xml:space="preserve">Do Bludovic dorazila jednotka dobrovolných hasičů až z 200 kilometrů vzdálené Chrudimi. Společnost Člověk v tísni dovezla ze skladu v Nymburku 120 naftových vysoušečů.</w:t>
      </w:r>
    </w:p>
    <w:p>
      <w:pPr/>
      <w:r>
        <w:rPr/>
        <w:t xml:space="preserve">Tomáš Pátek, velitel družstva SDH Chrudim: </w:t>
      </w:r>
      <w:r>
        <w:rPr>
          <w:i w:val="1"/>
          <w:iCs w:val="1"/>
        </w:rPr>
        <w:t xml:space="preserve">"Byli jsme vysláni městem Chrudim na pomoc technickou do této oblasti, která byla zasažena vlastně povodní. Přijeli jsme vlastně dvě družstva, SDH Chrudim, dále SDH Topol se svojí cisternou Tatrou 815 a my jsme pouze přijeli s dopravním automobilem Avia. Zatím jsme řezali stromy, čerpáme vodu, vyklízíme sklepy, nánosy bahna, co je potřeba, říkám. Přijeli jsme vlastně včera k večeru, z Chrudimi jsme vyjížděli odpoledne, ta cesta byla dlouhá, plánujeme, že tady budeme zhruba do nedělního večera, možná do pondělka podle situace, jak bude potřeba naše pomoc."</w:t>
      </w:r>
    </w:p>
    <w:p>
      <w:pPr/>
      <w:r>
        <w:rPr/>
        <w:t xml:space="preserve">Jan Faltus, společnost Člověk v tísni: </w:t>
      </w:r>
      <w:r>
        <w:rPr>
          <w:i w:val="1"/>
          <w:iCs w:val="1"/>
        </w:rPr>
        <w:t xml:space="preserve">"My jsme vlastně na místo dorazili dva dny dozadu, už jsme tady od předvčerejška, dělali jsme monitoring situace včera a předevčírem. Mezitím jsme objednali dávky vysoušečů, dovezli jsme jich 120 a dneska už začínáme zavážet do míst, které jsme vytipovali jako nejvíc postižené. Předává se to vlastně městskému úřadu, který za to bude zodpovědný. Městský úřad si to potom podle potřeby bude rozdělovat postiženým domácnostem."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296/povoden-2009-den-4-do-mesta-dorazila-pomoc-z-dale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2026-05-26T19:26:12+02:00</dcterms:created>
  <dcterms:modified xsi:type="dcterms:W3CDTF">2026-05-26T19:26:12+02:00</dcterms:modified>
</cp:coreProperties>
</file>

<file path=docProps/custom.xml><?xml version="1.0" encoding="utf-8"?>
<Properties xmlns="http://schemas.openxmlformats.org/officeDocument/2006/custom-properties" xmlns:vt="http://schemas.openxmlformats.org/officeDocument/2006/docPropsVTypes"/>
</file>