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vzájemně spolupracují</w:t>
      </w:r>
    </w:p>
    <w:p>
      <w:pPr/>
      <w:r>
        <w:rPr/>
        <w:t xml:space="preserve">Starostové, místostarostové, učitelé, pracovníci domů dětí a mládeže. Všichni se sešli v Paskově, aby rozebrali úspěšné akce i další plány. Na světě je například nová cyklomapa Regionu Slezská brána a řada dalších propagačních materiálů.</w:t>
      </w:r>
    </w:p>
    <w:p>
      <w:pPr/>
      <w:r>
        <w:rPr/>
        <w:t xml:space="preserve">Miroslav Lysek, projektový manažer: "Konference je závěrečnou akcí projektu Region Slezská brána."</w:t>
      </w:r>
    </w:p>
    <w:p>
      <w:pPr/>
      <w:r>
        <w:rPr/>
        <w:t xml:space="preserve">Rostislav Kožušník, předseda sdružení obcí Slezská brána: </w:t>
      </w:r>
      <w:r>
        <w:rPr>
          <w:i w:val="1"/>
          <w:iCs w:val="1"/>
        </w:rPr>
        <w:t xml:space="preserve">"Mezi takové zajímavé akce patří olympiáda škol, které se ve svazku obcí nachází. Konala se na 4 místech. Soutěžilo se v kopané, ve vybíjené, to soutěžili mladší žáci a v lehké atletice ve Vratimově."</w:t>
      </w:r>
    </w:p>
    <w:p>
      <w:pPr/>
      <w:r>
        <w:rPr/>
        <w:t xml:space="preserve">Anketa, starostové obcí Regionu Slezská brána: </w:t>
      </w:r>
      <w:r>
        <w:rPr>
          <w:i w:val="1"/>
          <w:iCs w:val="1"/>
        </w:rPr>
        <w:t xml:space="preserve">1. "Získali jsme člověka, který se umí postarat, získat něco, přidat nějaké náměty do toho svazku." 2. Podařilo se nám Se nám získat dotace jednak na projektového manažera 1. a teď i na projektového manažera 2."</w:t>
      </w:r>
      <w:r>
        <w:rPr/>
        <w:t xml:space="preserve"> </w:t>
      </w:r>
      <w:r>
        <w:rPr>
          <w:i w:val="1"/>
          <w:iCs w:val="1"/>
        </w:rPr>
        <w:t xml:space="preserve">3. "Jednotlivé obce si pomáhají a ze společného výsledku by měli mít prospěch všichni naši obyvatelé."</w:t>
      </w:r>
    </w:p>
    <w:p>
      <w:pPr/>
      <w:r>
        <w:rPr/>
        <w:t xml:space="preserve">Projekt podpořil 300 tisíci Moravskoslezský kraj. Celkové náklady byly 500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33/obce-vzajemne-spolup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2026-04-05T01:39:08+02:00</dcterms:created>
  <dcterms:modified xsi:type="dcterms:W3CDTF">2026-04-05T01:39:08+02:00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