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služebna policie v západní lokalitě</w:t>
      </w:r>
    </w:p>
    <w:p>
      <w:pPr/>
      <w:r>
        <w:rPr/>
        <w:t xml:space="preserve">Nepořádek, hádky, křik, tak to mnohdy vypadá v bývalých kasárnách. Slušní lidé, kterých je tu většina, chtějí bydlet jako spořádaní občané.</w:t>
      </w:r>
    </w:p>
    <w:p>
      <w:pPr/>
      <w:r>
        <w:rPr/>
        <w:t xml:space="preserve">Karel Stefanovský, obyvatel západní lokality: </w:t>
      </w:r>
      <w:r>
        <w:rPr>
          <w:i w:val="1"/>
          <w:iCs w:val="1"/>
        </w:rPr>
        <w:t xml:space="preserve">"Můžu říct, že ten jejich pohyb se zlepšil o sto procent, než býval dřív, když tady jen projeli autama. Když teď chodijou pěšky, tak je vidět, že lidi z toho mají respekt, když tady projde policista. I na hřišti se objevujou. Ty bezdomovci tam pijou chlastají, dělají bordel a rozbíjijou sklinky a tam se to taky zlepšilo."</w:t>
      </w:r>
    </w:p>
    <w:p>
      <w:pPr/>
      <w:r>
        <w:rPr/>
        <w:t xml:space="preserve">Helena Horváthová, obyvatelka západní lokality: </w:t>
      </w:r>
      <w:r>
        <w:rPr>
          <w:i w:val="1"/>
          <w:iCs w:val="1"/>
        </w:rPr>
        <w:t xml:space="preserve">"My jsme rádi, že ty policajti tady budou, aspoň bude klid."</w:t>
      </w:r>
    </w:p>
    <w:p>
      <w:pPr/>
      <w:r>
        <w:rPr/>
        <w:t xml:space="preserve">Správu bytů v nejproblémovějších domech před nedávnem přebralo občanské sdružení Liga, které má s prací s problémovými lidmi rozsáhlé zkušenosti.</w:t>
      </w:r>
    </w:p>
    <w:p>
      <w:pPr/>
      <w:r>
        <w:rPr/>
        <w:t xml:space="preserve">Josef Bátorek, pracovník o.s. Liga: </w:t>
      </w:r>
      <w:r>
        <w:rPr>
          <w:i w:val="1"/>
          <w:iCs w:val="1"/>
        </w:rPr>
        <w:t xml:space="preserve">"Tím, že tady městští policisté prochází několikrát za den, jsou tady v nepravidelných intervalech, tak nedochází ke zvrakování aut, k vyhazování nábytku, ledniček, komunálního odpadu přímo z oken domů. Takže si myslím, že situace se podstatně zlepšila."</w:t>
      </w:r>
    </w:p>
    <w:p>
      <w:pPr/>
      <w:r>
        <w:rPr/>
        <w:t xml:space="preserve">Situaci není možné zlepšit ze dne na den. Nová služebna je součástí dlouhodobé strategie městského úřadu. Milena Polášková, terénní pracovnice radnice: </w:t>
      </w:r>
      <w:r>
        <w:rPr>
          <w:i w:val="1"/>
          <w:iCs w:val="1"/>
        </w:rPr>
        <w:t xml:space="preserve">"Jsme velice rádi, že se nám podařila tady ta strategie. To umístění části městské policie na západní lokalitu je velice dobré a účinné a doufám, že to bude mít dobré výsledky i do budoucna."</w:t>
      </w:r>
    </w:p>
    <w:p>
      <w:pPr/>
      <w:r>
        <w:rPr/>
        <w:t xml:space="preserve">Václav Mores (nez.), místostarosta Bruntálu: </w:t>
      </w:r>
      <w:r>
        <w:rPr>
          <w:i w:val="1"/>
          <w:iCs w:val="1"/>
        </w:rPr>
        <w:t xml:space="preserve">"Jsme schopni operativně realizovat zápisy a opatření vůči lidem, kteří v této lokalitě generují nepořádek. Tato skutečnost je plně v rámci respektování požadavků občanů z dané lokality, kteří poukazují na potřebu zvýšeného dohledu."</w:t>
      </w:r>
    </w:p>
    <w:p>
      <w:pPr/>
      <w:r>
        <w:rPr/>
        <w:t xml:space="preserve">Nejjednodušší řečení bývají nejúčinnější. Více strážníků v bývalých kasárnách zdejší poměry znatelně zklidnilo.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350/nova-sluzebna-policie-v-zapadni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2026-06-13T05:16:27+02:00</dcterms:created>
  <dcterms:modified xsi:type="dcterms:W3CDTF">2026-06-13T05:16:27+02:00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