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22.7.2009,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Azylového domu odjely na tábor</w:t>
      </w:r>
    </w:p>
    <w:p>
      <w:pPr/>
      <w:r>
        <w:rPr/>
        <w:t xml:space="preserve">Skautská základna v Kunčicích pod Ondřejníkem se stala přechodným domovem pro osmnáct dětí ze sociálně slabších rodin a z azylového domu. Po celých sedm dnů konání tábora si děti užívaly čas plný her, zábavy, soutěží a výletů. Tábor již tradičně zorganizovaly Sociální služby Karviná společně s policisty. Letos se tábora zúčastnili také skauti z Havířova, Karviné a Orlové.</w:t>
      </w:r>
    </w:p>
    <w:p>
      <w:pPr/>
      <w:r>
        <w:rPr/>
        <w:t xml:space="preserve">Marcela Borecká, zástupkyně vedoucí: </w:t>
      </w:r>
      <w:r>
        <w:rPr>
          <w:i w:val="1"/>
          <w:iCs w:val="1"/>
        </w:rPr>
        <w:t xml:space="preserve">"Máme to společně dohromady, je to v rámci multikultur, aby se poznávaly navzájem dvě naprosto rozdílné skupiny, kdy vlastně děti se mohou oťukávat, že tamti nejsou až tak špatní a tamti nejsou až tak nafoukaní a podobně."</w:t>
      </w:r>
    </w:p>
    <w:p>
      <w:pPr/>
      <w:r>
        <w:rPr/>
        <w:t xml:space="preserve">I na tomto táboře platil režim, který musely všechny děti respektovat. Marcela Borecká, zástupkyně vedoucí: </w:t>
      </w:r>
      <w:r>
        <w:rPr>
          <w:i w:val="1"/>
          <w:iCs w:val="1"/>
        </w:rPr>
        <w:t xml:space="preserve">"Je jasně stanovené, v kolik hodin musí vstávat, jsou dopolední programy, odpolední programy, doplňkové programy, hrají různé hry, chodí se na výlety, už jsme stihli výlet do Kozlovic, byli jsme na bazéně, na sobotu máme naplánovaný Štramberk, takže docela náročný program. Mezitím, když mají chvilku čas, tak si hrají různé míčové hry."</w:t>
      </w:r>
    </w:p>
    <w:p>
      <w:pPr/>
      <w:r>
        <w:rPr/>
        <w:t xml:space="preserve">Na každém skautském táboře plní děti "bobříky" a v Kunčicích tomu není jinak. Za splněné bobříky děti získávají barevné korálky. Marcela Borecká, zástupkyně vedoucí: </w:t>
      </w:r>
      <w:r>
        <w:rPr>
          <w:i w:val="1"/>
          <w:iCs w:val="1"/>
        </w:rPr>
        <w:t xml:space="preserve">"Bobříci jsou různě tématicky zaměření, je to o různých dovednostech. Samozřejmě, jsou i bobříci speciální, například "Řád ušlechtilosti" a tam vedeme děti k tomu, aby byly kamarádští, aby si pomáhaly, aby si nekradly a podobně."</w:t>
      </w:r>
    </w:p>
    <w:p>
      <w:pPr/>
      <w:r>
        <w:rPr/>
        <w:t xml:space="preserve">Táborníci spali ve stanech s podsadou. I tady se ale, stejně jako doma, muselo uklízet. Marcela Borecká, zástupkyně vedoucí: </w:t>
      </w:r>
      <w:r>
        <w:rPr>
          <w:i w:val="1"/>
          <w:iCs w:val="1"/>
        </w:rPr>
        <w:t xml:space="preserve">"Pořádek si drží, protože dvakrát denně bodujeme pořádek ve stanech. Je-li na stanu sluníčko, to znamená, že byl pořádek v celém stanu a pokud je vlaječka s prasátkem, to byl stan, kde byl největší nepořádek. Takže tím děti motivujeme, aby si uklízely ve svých stanech. Samozřejmě, musíme je kontrolovat, aby si, když zmoknou, aby si rozvěsily prádlo, aby se převlékly do suchého, protože ne všechny děti mají tyto návyky a automaticky to nedělají. Takže i k tomu je vedeme."</w:t>
      </w:r>
    </w:p>
    <w:p>
      <w:pPr/>
      <w:r>
        <w:rPr/>
        <w:t xml:space="preserve">Dalibor Závacký, náměstek primátora Karviné: </w:t>
      </w:r>
      <w:r>
        <w:rPr>
          <w:i w:val="1"/>
          <w:iCs w:val="1"/>
        </w:rPr>
        <w:t xml:space="preserve">"Je to klasický tábor, samozřejmě, že mě překvapilo, i když s tím zkušenosti mám, že prasátko, to znamená nejškaredší stan, byly dívky a sluníčko, nejpěknější stan byli hoši."</w:t>
      </w:r>
    </w:p>
    <w:p>
      <w:pPr/>
      <w:r>
        <w:rPr/>
        <w:t xml:space="preserve">Marcela Borecká, zástupkyně vedoucí: </w:t>
      </w:r>
      <w:r>
        <w:rPr>
          <w:i w:val="1"/>
          <w:iCs w:val="1"/>
        </w:rPr>
        <w:t xml:space="preserve">"Většina dětí je z loňska, protože my si ty děti v průběhu roku otestováváme a sledujeme, jestli se jejich prospěch ve škole zlepšil nebo zhoršil, jestli jejich trestná činnost není závažná nebo prostě se snaží jít tou správnou cestou v té lokalitě, ve které žijí a pokud ano, tak to tady mají za odměnu. Ale novinkou jsou právě ti skautíci, které jsme tedy zkusili, jestli to půjde, zatím to jde, zatím se děti mezi sebou snášejí a pomáhají si."</w:t>
      </w:r>
    </w:p>
    <w:p>
      <w:pPr/>
      <w:r>
        <w:rPr/>
        <w:t xml:space="preserve">Tomáš Kováč, táborník:</w:t>
      </w:r>
      <w:r>
        <w:rPr>
          <w:i w:val="1"/>
          <w:iCs w:val="1"/>
        </w:rPr>
        <w:t xml:space="preserve"> "Je to tady fajné, dá se tady hodně věcí naučit." Míša Šanderová, tábornice: "Já jsem tady za skautský oddíl v Havířově, my tady vlastně pomáháme s programem a učíme se od nich taky plno věcí. My jsme jim ukázali, že práce se nemusí bát, pak jsme jim ukázali naše skautské dovednosti, ukázali jsme jim, jak u nás nastupujeme, jak děláme služby, jak u nás probíhají tábory."</w:t>
      </w:r>
    </w:p>
    <w:p>
      <w:pPr/>
      <w:r>
        <w:rPr/>
        <w:t xml:space="preserve">Karvinská radnice každoročně finančně podporuje všechny aktivity, kterou vedou k prevenci kriminality. Tento tábor k nim jednoznačně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35/deti-z-azyloveho-domu-odjely-na-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2026-07-06T22:39:29+02:00</dcterms:created>
  <dcterms:modified xsi:type="dcterms:W3CDTF">2026-07-06T22:39:29+02:00</dcterms:modified>
</cp:coreProperties>
</file>

<file path=docProps/custom.xml><?xml version="1.0" encoding="utf-8"?>
<Properties xmlns="http://schemas.openxmlformats.org/officeDocument/2006/custom-properties" xmlns:vt="http://schemas.openxmlformats.org/officeDocument/2006/docPropsVTypes"/>
</file>