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milují koně</w:t>
      </w:r>
    </w:p>
    <w:p>
      <w:pPr/>
      <w:r>
        <w:rPr/>
        <w:t xml:space="preserve">Václav Drábik, provozovatel:</w:t>
      </w:r>
      <w:r>
        <w:rPr>
          <w:i w:val="1"/>
          <w:iCs w:val="1"/>
        </w:rPr>
        <w:t xml:space="preserve"> "Naše služby spočívají v tom, že se snažíme vyhovět malým dětem, zdravým i postiženým. Máme čtyři koně, které slouží pro hypoterapii. Potom z těch výcviků u nás funguje spíše ta jízdárenská práce, protože jsem zastáncem toho, že by děti neměly jezdit ven bez základů. Nedám někomu koně bez toho, aby něco uměl. I ten sebehodnější kůň se může něčeho leknout, člověk spadne a je z toho průser."</w:t>
      </w:r>
    </w:p>
    <w:p>
      <w:pPr/>
      <w:r>
        <w:rPr/>
        <w:t xml:space="preserve">V areálu je zhuba 30 koní a klisny každoročně přivádějí na svět hříbata. Václav Drábik, provozovatel: </w:t>
      </w:r>
      <w:r>
        <w:rPr>
          <w:i w:val="1"/>
          <w:iCs w:val="1"/>
        </w:rPr>
        <w:t xml:space="preserve">"Letos jsme měli čtyři narozené hříbata, ale jedno nám umřelo třetí den a jedno si ve výběhu zlomilo nohu, takže jsme ho museli nechat utratit. To bylo letos smutné pro nás."</w:t>
      </w:r>
    </w:p>
    <w:p>
      <w:pPr/>
      <w:r>
        <w:rPr/>
        <w:t xml:space="preserve">Naštěstí hřebeček, který ještě nemá jméno, se těší z dobrého zdraví. Všechny koně musí mít, podle pana Drábika především klidnou a krotkou povahu. Václav Drábik, provozovatel: </w:t>
      </w:r>
      <w:r>
        <w:rPr>
          <w:i w:val="1"/>
          <w:iCs w:val="1"/>
        </w:rPr>
        <w:t xml:space="preserve">"Hřebeček se vyvedl, vypadá hodně nadějně, půjde do testačního odchovu a co bude dál, uvidíme. Ty koně, které jenom naznačí nějakou zlobu, musí okamžitě pryč, protože si nemůžeme dovolit, aby se něco stalo."</w:t>
      </w:r>
    </w:p>
    <w:p>
      <w:pPr/>
      <w:r>
        <w:rPr/>
        <w:t xml:space="preserve">O tom, že jsou zvířata opravdu krotká, svědčí i jízda ani né tříletého dítěte. Anketa, návštěvníci stáje: </w:t>
      </w:r>
      <w:r>
        <w:rPr>
          <w:i w:val="1"/>
          <w:iCs w:val="1"/>
        </w:rPr>
        <w:t xml:space="preserve">1. "Dcera miluje koně, takže je to dobré pro ni jezdit na koni." 2. "Mně je dobře na tom koni a jezdí se mi fajně" 3. "Od malička mám ráda koně a snažím se být co nejvíce s nimi. Je to krása na nich jezdit."</w:t>
      </w:r>
    </w:p>
    <w:p>
      <w:pPr/>
      <w:r>
        <w:rPr/>
        <w:t xml:space="preserve">V jízdárně však nejsou jen velcí koně, ale už půl roku zde je i jeden poník. Poník se prý zatoulal v Životickém lese. Našel domov u pana Drábika a dostal jméno Hříbeček.</w:t>
      </w:r>
    </w:p>
    <w:p>
      <w:pPr/>
      <w:r>
        <w:rPr/>
        <w:t xml:space="preserve">Václav Drábik, provozovatel: </w:t>
      </w:r>
      <w:r>
        <w:rPr>
          <w:i w:val="1"/>
          <w:iCs w:val="1"/>
        </w:rPr>
        <w:t xml:space="preserve">"Hříbeček je charakterově hodný kůň. Žádný poník není moc ochotný spolupracovat v nějakém delším intervalu. Pak hledá nějaké jiné záliby, hledá kličky, jak by se tomu vyhnul. Když ho to přestane bavit, tak si prostě lehne, neudělá člověk nic." Chtěli byste, aby u vás poník zůstal? "Za podmínek, které budou pro nás přijatelné, tak určitě. Hlavně děti si na něho zvykly."</w:t>
      </w:r>
    </w:p>
    <w:p>
      <w:pPr/>
      <w:r>
        <w:rPr/>
        <w:t xml:space="preserve">Poník je nyní zařazen do ztrát a nálezů magistrátu. Brzy vyprší půlroční lhůta, ve které se může jeho majitel přihlásit. Po té se zvíře stane majetkem města. Rada rozhodne o podmínkách prodeje zvířete zájemci.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465/deti-miluji-k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2026-06-16T09:45:14+02:00</dcterms:created>
  <dcterms:modified xsi:type="dcterms:W3CDTF">2026-06-16T09:45:14+02:00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