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 Lidlu parkují lidé bez hodin</w:t>
      </w:r>
    </w:p>
    <w:p>
      <w:pPr/>
      <w:r>
        <w:rPr/>
        <w:t xml:space="preserve">Městská polovina parkoviště u Lidlu je od počátku května určena pro střednědobé bezplatné stání těm, kterým nestačí hodina zdarma u věznice. A změna je poznat. Zatímco dříve bylo parkoviště beznadějně přeplněné, dnes téměř není problém zaparkovat. Důvod? Stání je zde časově omezeno na dvě hodiny.</w:t>
      </w:r>
    </w:p>
    <w:p>
      <w:pPr/>
      <w:r>
        <w:rPr/>
        <w:t xml:space="preserve">Milan Šturm (ODS), místostarosta města:</w:t>
      </w:r>
      <w:r>
        <w:rPr>
          <w:i w:val="1"/>
          <w:iCs w:val="1"/>
        </w:rPr>
        <w:t xml:space="preserve"> "Na tomto parkovišti tedy můžeme bez jakýchkoliv problémů dvě hodiny odstavit své motorové vozidlo, jedinou podmínkou je, aby se nám ta auta tady otáčela, že to bude dvě hodiny a ne více. A toto je nutno dokumentovat takzvaným parkovacím kotoučem, který lze zakoupit v informačním centru města nebo použít jakýkoliv jiný parkovací kotouč, popřípadě napsat tu hodinu na kousek papíru, pokud nemám kotouč."</w:t>
      </w:r>
    </w:p>
    <w:p>
      <w:pPr/>
      <w:r>
        <w:rPr/>
        <w:t xml:space="preserve">Dodržování povinnosti vyznačit dobu příjezdu na parkovacích hodinách kontroluje městská policie a prakticky vždy má rajónový strážník co dělat. Každý den vypisuje jen na tomto místě zhruba třicet oznámení pro řidiče.</w:t>
      </w:r>
    </w:p>
    <w:p>
      <w:pPr/>
      <w:r>
        <w:rPr/>
        <w:t xml:space="preserve">Rostislav Čubok, rajónový strážník: </w:t>
      </w:r>
      <w:r>
        <w:rPr>
          <w:i w:val="1"/>
          <w:iCs w:val="1"/>
        </w:rPr>
        <w:t xml:space="preserve">"Problém parkování s parkovacím kotoučem je v tom, že řidiči vůbec nechápou, co dopravní značka s parkovacím kotoučem po nich chce. Takže já bych poprosil řidiče, že když je parkoviště s parkovacím kotoučem, že musí mít jakýkoliv parkovací kotouč, kde nastaví čas příjezdu a dvě hodiny můžou parkovat bezplatně na parkovišti. A poprosil bych taky instruktory autoškol, aby novým absolventům autoškol vysvětlovali, co znamená dopravní značení parkování s parkovacím kotoučem."</w:t>
      </w:r>
    </w:p>
    <w:p>
      <w:pPr/>
      <w:r>
        <w:rPr/>
        <w:t xml:space="preserve">Motoristy ale může zmást i skutečnost, že značka upozorňující na nutnost použití parkovacích hodin je umístěna jen pár metrů od pravého odbočení k parkovišti. Z vozidla ji tak nelze jednoduše spatřit. Město proto chce povinnost použít parkovací hodiny lépe vyznačit.</w:t>
      </w:r>
    </w:p>
    <w:p>
      <w:pPr/>
      <w:r>
        <w:rPr/>
        <w:t xml:space="preserve">Milan Šturm (ODS), místostarosta města: </w:t>
      </w:r>
      <w:r>
        <w:rPr>
          <w:i w:val="1"/>
          <w:iCs w:val="1"/>
        </w:rPr>
        <w:t xml:space="preserve">"Já to přisuzuji tomu faktu radosti, že ten člověk prostě našel to volné parkovací místo v centru města a bohužel nevěnuje pozornost, za jakých podmínek to parkovací místo je mu poskytnuto. Takže v tom bych viděl ten hlavní problém. Možná, že pomůže instalace velkoplošných informačních panelů, které by se měly velice brzy na této ploše objevit, a kde tuto skutečnost občanům sdělíme, to znamená nacházíte se na území města Nového Jičína, parkoviště vám je poskytnuto bezplatně, ale musíte mít parkovací kotouč."</w:t>
      </w:r>
    </w:p>
    <w:p>
      <w:pPr/>
      <w:r>
        <w:rPr/>
        <w:t xml:space="preserve">Parkovací kotouč je dále nutný k bezplatnému střednědobému parkování také na ulicích Žižkova, Hoblíkova, Komenského a také na malém parkovišti u tiskárny.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536/u-lidlu-parkuji-lide-bez-hod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2026-05-16T20:09:41+02:00</dcterms:created>
  <dcterms:modified xsi:type="dcterms:W3CDTF">2026-05-16T20:09:41+02:00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