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v Mar. Horách rozdělují lidi i obchodníky</w:t>
      </w:r>
    </w:p>
    <w:p>
      <w:pPr/>
      <w:r>
        <w:rPr/>
        <w:t xml:space="preserve">Jedny z nejvytíženějších tramvajových zastávek z celé Ostravy, nástupiště Prostorná, čeká rekonstrukce. Jsou totiž příliš úzké, krátké a i nebezpečné. K dispozici jsou tři varianaty. Nejméně vhodná je varianta A, opravení stávajících zastávek. Zbývající možnosti mají pro i proti a postavily proti sobě podnikatele i vedení radnice a magistrátu.</w:t>
      </w:r>
    </w:p>
    <w:p>
      <w:pPr/>
      <w:r>
        <w:rPr/>
        <w:t xml:space="preserve">Tomáš Sucharda (nez.), náměstek primátora Ostravy</w:t>
      </w:r>
    </w:p>
    <w:p>
      <w:pPr/>
      <w:r>
        <w:rPr/>
        <w:t xml:space="preserve">Vedení městského obvodu je ale proti této variantě, prý poškodí podnikatele. </w:t>
      </w:r>
    </w:p>
    <w:p>
      <w:pPr/>
      <w:r>
        <w:rPr/>
        <w:t xml:space="preserve">Liana Janáčková (nez.), starostka Mariánských Hor a Hulvák</w:t>
      </w:r>
    </w:p>
    <w:p>
      <w:pPr/>
      <w:r>
        <w:rPr/>
        <w:t xml:space="preserve">Jenže většina podnikatelů prý ale preferuje právě variantu B, stejně jako magistrát. </w:t>
      </w:r>
    </w:p>
    <w:p>
      <w:pPr/>
      <w:r>
        <w:rPr/>
        <w:t xml:space="preserve">Václav Tvarůžka, majitel obchodu s potravinami.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0/zastavky-v-mar-horach-rozdeluji-lidi-i-ob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2026-05-20T09:18:38+02:00</dcterms:created>
  <dcterms:modified xsi:type="dcterms:W3CDTF">2026-05-20T09:18:38+02:00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