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má dvě nová pracoviště</w:t>
      </w:r>
    </w:p>
    <w:p>
      <w:pPr/>
      <w:r>
        <w:rPr/>
        <w:t xml:space="preserve">Budova z roku 1958. Po náročné rekonstrukci je z ní zbrusu nový pavilon.</w:t>
      </w:r>
    </w:p>
    <w:p>
      <w:pPr/>
      <w:r>
        <w:rPr/>
        <w:t xml:space="preserve">Karel Dostalík, ředitel Nemocnice Nový Jičín</w:t>
      </w:r>
    </w:p>
    <w:p>
      <w:pPr/>
      <w:r>
        <w:rPr/>
        <w:t xml:space="preserve">Pacienti plicního oddělení byli rok a půl rozmísťováni na jiná lůžková oddělení. Teď je čeká komfort a modernější péče.</w:t>
      </w:r>
    </w:p>
    <w:p>
      <w:pPr/>
      <w:r>
        <w:rPr/>
        <w:t xml:space="preserve">Gustáv Ondrejka, primář Plicního oddělení Nemocnice Nový Jičín</w:t>
      </w:r>
    </w:p>
    <w:p>
      <w:pPr/>
      <w:r>
        <w:rPr/>
        <w:t xml:space="preserve">Roman Černohorský, primář Interního oddělení Nemocnice Nový Jičín</w:t>
      </w:r>
    </w:p>
    <w:p>
      <w:pPr/>
      <w:r>
        <w:rPr/>
        <w:t xml:space="preserve">A přibudou i další pacienti, a to na základě preventivní akce, kdy jsou lidé zváni na kolonoskopii. Nové endoskopické oddělení začne vyšetřovat pacienty od pondělí. Lůžková část plicního oddělení začne fungovat v následujících týdnech.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787/novojicinska-nemocnice-ma-dve-nova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2026-06-05T13:48:33+02:00</dcterms:created>
  <dcterms:modified xsi:type="dcterms:W3CDTF">2026-06-05T13:48:33+02:00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