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školáci poznávali Slovensko</w:t>
      </w:r>
    </w:p>
    <w:p>
      <w:pPr/>
      <w:r>
        <w:rPr/>
        <w:t xml:space="preserve">Zatímco střední a starší generace díky společným dějinám Československa slovenštině rozumí, mladí lidé a děti se už denně se slovenskou kulturou a jazykem běžně nesetkávají.</w:t>
      </w:r>
    </w:p>
    <w:p>
      <w:pPr/>
      <w:r>
        <w:rPr/>
        <w:t xml:space="preserve">Základní škola U Studny si proto připravila pro své žáky tématický den věnovaný Slovensku. Žáci se na různých místech ve škole seznamovali se slovenským jazykem, historii i kuchyní.</w:t>
      </w:r>
    </w:p>
    <w:p>
      <w:pPr/>
      <w:r>
        <w:rPr/>
        <w:t xml:space="preserve">Martin Bandor, ředitel školy</w:t>
      </w:r>
    </w:p>
    <w:p>
      <w:pPr/>
      <w:r>
        <w:rPr/>
        <w:t xml:space="preserve">Se slovenštinou seznamovaly děti přímo členky místní Obce Slovákov.</w:t>
      </w:r>
    </w:p>
    <w:p>
      <w:pPr/>
      <w:r>
        <w:rPr/>
        <w:t xml:space="preserve">Vilma Krňávková, Obec Slovákov v Karviné</w:t>
      </w:r>
    </w:p>
    <w:p>
      <w:pPr/>
      <w:r>
        <w:rPr/>
        <w:t xml:space="preserve">anketa, žáci</w:t>
      </w:r>
    </w:p>
    <w:p>
      <w:pPr/>
      <w:r>
        <w:rPr/>
        <w:t xml:space="preserve">Ze slovenské kuchyně děti mohly ochutnat různé druhy sýrů a pomazánek a dozvěděly se, jak se vyrábí lokše.</w:t>
      </w:r>
    </w:p>
    <w:p>
      <w:pPr/>
      <w:r>
        <w:rPr/>
        <w:t xml:space="preserve">Zdeňka Mléčková, učitelka</w:t>
      </w:r>
    </w:p>
    <w:p>
      <w:pPr/>
      <w:r>
        <w:rPr/>
        <w:t xml:space="preserve">Multikulturní výchova a tématické dny probíhají na karvinských školách pravidelně. Děti se postupně seznamují s tradicemi a kulturou v různých zemích světa.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797/karvinsti-skolaci-poznavali-slove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2026-04-26T05:38:17+02:00</dcterms:created>
  <dcterms:modified xsi:type="dcterms:W3CDTF">2026-04-26T05:38:17+02:00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