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si testovali svou řemeslnou zručnost</w:t>
      </w:r>
    </w:p>
    <w:p>
      <w:pPr/>
      <w:r>
        <w:rPr/>
        <w:t xml:space="preserve">Žáci osmých tříd ze základních škol ve Frýdku-Místku a okolí se utkali v řemeslné soutěži, která vyžadovala hlavně šikovnost a zápal pro řemesla. Soutěžící se utkali ve třech hlavních disciplínách.</w:t>
      </w:r>
    </w:p>
    <w:p>
      <w:pPr/>
      <w:r>
        <w:rPr/>
        <w:t xml:space="preserve">Stanislav Míša, manažer SŠ elektrostavební a dřevozpracující - Frýdek-Místek</w:t>
      </w:r>
    </w:p>
    <w:p>
      <w:pPr/>
      <w:r>
        <w:rPr/>
        <w:t xml:space="preserve">Vladan Šigut, vedoucí učitel odborného výcviku, SŠED - Frýdek-Místek</w:t>
      </w:r>
    </w:p>
    <w:p>
      <w:pPr/>
      <w:r>
        <w:rPr/>
        <w:t xml:space="preserve">Miroslav Maďa, vedoucí učitel odborné výchovy, SŠED - Frýdek-Místek</w:t>
      </w:r>
    </w:p>
    <w:p>
      <w:pPr/>
      <w:r>
        <w:rPr/>
        <w:t xml:space="preserve">Poslední ze tří disciplín se týkala svářečství a instalatérství.  </w:t>
      </w:r>
    </w:p>
    <w:p>
      <w:pPr/>
      <w:r>
        <w:rPr/>
        <w:t xml:space="preserve">Jan Ševčík, učitel odborného výcviku, SŠED - Frýdek-Místek</w:t>
      </w:r>
    </w:p>
    <w:p>
      <w:pPr/>
      <w:r>
        <w:rPr/>
        <w:t xml:space="preserve">Bez ocenění neodešel ze soutěže žádný z účastníků, pro nejlepšího ale byla připravena zbrusu nová příklepová vrtačka.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5799/zaci-si-testovali-svou-remeslnou-zr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2026-07-11T02:52:57+02:00</dcterms:created>
  <dcterms:modified xsi:type="dcterms:W3CDTF">2026-07-11T02:52:57+02:00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