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 ve Studénce byl svědkem křtu sbírky básní</w:t>
      </w:r>
    </w:p>
    <w:p>
      <w:pPr/>
      <w:r>
        <w:rPr/>
        <w:t xml:space="preserve">Pochází z Frýdku-Místku, ale dlouhou dobu žije ve Studénce. Od roku 1992 se věnuje poezii. její tvůrčí vyspělost je patrná i v nové, už osmé sbírce.</w:t>
      </w:r>
    </w:p>
    <w:p>
      <w:pPr/>
      <w:r>
        <w:rPr/>
        <w:t xml:space="preserve">Marie Farná, autorka sbírky</w:t>
      </w:r>
    </w:p>
    <w:p>
      <w:pPr/>
      <w:r>
        <w:rPr/>
        <w:t xml:space="preserve">O ilustrace ve sbírce se postaral její manžel, Milan Farný.</w:t>
      </w:r>
    </w:p>
    <w:p>
      <w:pPr/>
      <w:r>
        <w:rPr/>
        <w:t xml:space="preserve">Milan Farný, ilustrátor sbírky a manžel Marie Farné</w:t>
      </w:r>
    </w:p>
    <w:p>
      <w:pPr/>
      <w:r>
        <w:rPr/>
        <w:t xml:space="preserve">Miloslav Čížek, herec a divadelník, kmotr sbírky</w:t>
      </w:r>
    </w:p>
    <w:p>
      <w:pPr/>
      <w:r>
        <w:rPr/>
        <w:t xml:space="preserve">Většinu básní Marie Farné zná velmi dobře i její lékař Michal Samson.</w:t>
      </w:r>
    </w:p>
    <w:p>
      <w:pPr/>
      <w:r>
        <w:rPr/>
        <w:t xml:space="preserve">Michal Samson, psychiatr, kmotr sbírky</w:t>
      </w:r>
    </w:p>
    <w:p>
      <w:pPr/>
      <w:r>
        <w:rPr/>
        <w:t xml:space="preserve">I přesto Marie Farná už teď připravuje další sbírku s názvem Lásky čerstvá rána. Její čtenáři ani v tomto případě nepřijdou o dvojsmysly a skryté významy.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00/kryt-ve-studence-byl-svedkem-krtu-sbirky-ba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2026-07-11T04:13:47+02:00</dcterms:created>
  <dcterms:modified xsi:type="dcterms:W3CDTF">2026-07-11T04:13:47+02:00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