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soutěž v Karviné prověřila školáky</w:t>
      </w:r>
    </w:p>
    <w:p>
      <w:pPr/>
      <w:r>
        <w:rPr/>
        <w:t xml:space="preserve">Statutární město Karviná společně Besipem uspořádali cyklistickou soutěž pro žáky základních škol z Karviné a okolních obcí. Každá škola sestavila čtyřčlenné smíšené družstvo. Cyklisté soutěžili ve čtyřech disciplínách.</w:t>
      </w:r>
    </w:p>
    <w:p>
      <w:pPr/>
      <w:r>
        <w:rPr/>
        <w:t xml:space="preserve">Maria Palová, Odbor rozvoje Magistrátu města Karviné</w:t>
      </w:r>
    </w:p>
    <w:p>
      <w:pPr/>
      <w:r>
        <w:rPr/>
        <w:t xml:space="preserve">anketa, cyklisté</w:t>
      </w:r>
    </w:p>
    <w:p>
      <w:pPr/>
      <w:r>
        <w:rPr/>
        <w:t xml:space="preserve">Jízda zručnosti dala letos trochu zabrat, znalostní testy dopadly lépe pro děvčata. Nejvíce ztrátových bodů děti nasbíraly v jízdě podle dopravních předpisů.</w:t>
      </w:r>
    </w:p>
    <w:p>
      <w:pPr/>
      <w:r>
        <w:rPr/>
        <w:t xml:space="preserve">Maria Palová, Odbor rozvoje Magistrátu města Karviné</w:t>
      </w:r>
    </w:p>
    <w:p>
      <w:pPr/>
      <w:r>
        <w:rPr/>
        <w:t xml:space="preserve">Podobné soutěže jsou výborným ukazatelem v tom, jak děti jezdí po silnicích.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827/dopravni-soutez-v-karvine-proverila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2026-04-29T06:29:14+02:00</dcterms:created>
  <dcterms:modified xsi:type="dcterms:W3CDTF">2026-04-29T06:29:14+02:00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