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zavedli arteterapeutické dílny pro seniory</w:t>
      </w:r>
    </w:p>
    <w:p>
      <w:pPr/>
      <w:r>
        <w:rPr/>
        <w:t xml:space="preserve">Pod vedením výtvarnice Jitky Gřeškové si karvinští senioři mohli zkusit namalovat pastelem jarní kytici. Příležitost jim nabídly arteterapeutické dílny, které letos zavedlo oddělení hudby a umění karvinské regionální knihovny.</w:t>
      </w:r>
    </w:p>
    <w:p>
      <w:pPr/>
      <w:r>
        <w:rPr/>
        <w:t xml:space="preserve">Jitka Gřešková, karvinská výtvarnice</w:t>
      </w:r>
    </w:p>
    <w:p>
      <w:pPr/>
      <w:r>
        <w:rPr/>
        <w:t xml:space="preserve">anketa, účastnice</w:t>
      </w:r>
    </w:p>
    <w:p>
      <w:pPr/>
      <w:r>
        <w:rPr/>
        <w:t xml:space="preserve">Arterarapeutické dílny jsou zaměřené hlavně na relaxaci seniorů a budou letos porbíhat ještě několikrát.</w:t>
      </w:r>
    </w:p>
    <w:p>
      <w:pPr/>
      <w:r>
        <w:rPr/>
        <w:t xml:space="preserve">Denisa Machů, knihovnice</w:t>
      </w:r>
    </w:p>
    <w:p>
      <w:pPr/>
      <w:r>
        <w:rPr/>
        <w:t xml:space="preserve">Zájemci se v průběhu roku setkají s keramičkou Jarkou Rybovou, řezbářem Stanislavem Filipem a dalšími. Projekt knihovny podpořilo finančně ministerstvo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41/v-karvine-zavedli-arteterapeuticke-dil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2026-06-18T10:17:09+02:00</dcterms:created>
  <dcterms:modified xsi:type="dcterms:W3CDTF">2026-06-18T10:17:09+02:00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