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21.5.2014, 11:45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Muž z Havířova se polil benzínem a zapálil</w:t>
      </w:r>
    </w:p>
    <w:p>
      <w:pPr/>
      <w:r>
        <w:rPr/>
        <w:t xml:space="preserve">K hrůznému činu se v úterý po deváté večerní hodině odhodlal muž z tohoto domu v Havířově-Prostřední Suché. Prošel trávou až pod parovod. </w:t>
      </w:r>
    </w:p>
    <w:p>
      <w:pPr/>
      <w:r>
        <w:rPr/>
        <w:t xml:space="preserve">49letý muž se na tomto místě polil benzínem a zapálil. </w:t>
      </w:r>
    </w:p>
    <w:p>
      <w:pPr/>
      <w:r>
        <w:rPr/>
        <w:t xml:space="preserve">Místní obyvatelé nechápou proč si chtěl jejich soused takovým bolestivým způsobem vzít život.</w:t>
      </w:r>
    </w:p>
    <w:p>
      <w:pPr/>
      <w:r>
        <w:rPr/>
        <w:t xml:space="preserve">Okolnostmi případu se nyní zabývá police.</w:t>
      </w:r>
    </w:p>
    <w:p>
      <w:pPr/>
      <w:r>
        <w:rPr/>
        <w:t xml:space="preserve">Zlatuše Viačková, mluvčí PČR Karviná</w:t>
      </w:r>
    </w:p>
    <w:p>
      <w:pPr/>
      <w:r>
        <w:rPr/>
        <w:t xml:space="preserve">Tomáš Oborný, mluvčí ostravské fakultní nemocnice</w:t>
      </w:r>
    </w:p>
    <w:p>
      <w:pPr/>
      <w:r>
        <w:rPr/>
        <w:t xml:space="preserve">Pokud popálení pacient přežije, ponese si vážné zdravotní problémy až do konce života.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5866/muz-z-havirova-se-polil-benzinem-a-zapal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2026-06-27T08:50:31+02:00</dcterms:created>
  <dcterms:modified xsi:type="dcterms:W3CDTF">2026-06-27T08:50:31+02:00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