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dětí z Mateřské školy E. Holuba v Havířově</w:t>
      </w:r>
    </w:p>
    <w:p>
      <w:pPr/>
      <w:r>
        <w:rPr/>
        <w:t xml:space="preserve">Mateřská škola Emila Holuba vede děti k hudbě. Už před třinácti lety navázala spolupráci se Základní uměleckou školou L. Janáčka. Děti se tak učí na flétnu, klavír a housle. Školy už potřetí společně uspořádaly koncert s názvem na cestě do ZUŠ.</w:t>
      </w:r>
    </w:p>
    <w:p>
      <w:pPr/>
      <w:r>
        <w:rPr/>
        <w:t xml:space="preserve">Pavla Lichosytová, učitelka klavíru</w:t>
      </w:r>
    </w:p>
    <w:p>
      <w:pPr/>
      <w:r>
        <w:rPr/>
        <w:t xml:space="preserve">Anketa: děti</w:t>
      </w:r>
    </w:p>
    <w:p>
      <w:pPr/>
      <w:r>
        <w:rPr/>
        <w:t xml:space="preserve">Na hudební nástroje se neučí hrát jen děti, které mají talent. Hlavním kritériem je, že mají chuť a radost ze hraní.</w:t>
      </w:r>
    </w:p>
    <w:p>
      <w:pPr/>
      <w:r>
        <w:rPr/>
        <w:t xml:space="preserve">Yvetta Poláková, ředitelka MŠ E. Holuba</w:t>
      </w:r>
    </w:p>
    <w:p>
      <w:pPr/>
      <w:r>
        <w:rPr/>
        <w:t xml:space="preserve">Mateřská škola věří, že spolupráce se základní uměleckou školou bude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80/koncert-deti-z-materske-skoly-e-holub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2026-07-10T14:02:51+02:00</dcterms:created>
  <dcterms:modified xsi:type="dcterms:W3CDTF">2026-07-10T14:02:51+02:00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