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primátora Frýdku-Místku je u soudu</w:t>
      </w:r>
    </w:p>
    <w:p>
      <w:pPr/>
      <w:r>
        <w:rPr/>
        <w:t xml:space="preserve">V kauze, která je rozdělena na dvě části, je stíháno celkem 18 obviněných a týká se údajně zmanipulovaných veřejných zakázek, které zadávalo město Frýdek-Místek a také osmi přestupků, které měla údajně městská policie zamést pod koberec. </w:t>
      </w:r>
    </w:p>
    <w:p>
      <w:pPr/>
      <w:r>
        <w:rPr/>
        <w:t xml:space="preserve">Ladislav Hradil, státní zástupce</w:t>
      </w:r>
    </w:p>
    <w:p>
      <w:pPr/>
      <w:r>
        <w:rPr/>
        <w:t xml:space="preserve">Hlavní líčení  s výslechy obžalovaných bude probíhat celý týden. Od pondělí soud projedná sporné veřejné zakázky, ve kterých figurují také náměstci primátora. Kauza přestupků se začne probírat až ve čtvrtek. </w:t>
      </w:r>
    </w:p>
    <w:p>
      <w:pPr/>
      <w:r>
        <w:rPr/>
        <w:t xml:space="preserve">Dalibor Hrabec (nestr.)</w:t>
      </w:r>
    </w:p>
    <w:p>
      <w:pPr/>
      <w:r>
        <w:rPr/>
        <w:t xml:space="preserve">Podle soudce nelze vůbec určit, kdy padnou rozsudky, během léta se budou přehrávat odposlechy a pak by měly přijít na řadu další výslechy svědků. Není tedy jasné, zda padne nějaký rozsudek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5890/kauza-primatora-frydkumistku-je-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2026-05-31T02:43:22+02:00</dcterms:created>
  <dcterms:modified xsi:type="dcterms:W3CDTF">2026-05-31T02:43:22+02:00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