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začaly přísné kontroly ubytoven</w:t>
      </w:r>
    </w:p>
    <w:p>
      <w:pPr/>
      <w:r>
        <w:rPr/>
        <w:t xml:space="preserve">buch buch buch</w:t>
      </w:r>
    </w:p>
    <w:p>
      <w:pPr/>
      <w:r>
        <w:rPr/>
        <w:t xml:space="preserve">Orlovští policisté, hasiči, hygienici, úředníci stavebního, živnostenského i sociálního odboru, prostě všichni, kteří mohou cokoliv zkontrolovat na ubytovně, dnes byli v terénu. </w:t>
      </w:r>
    </w:p>
    <w:p>
      <w:pPr/>
      <w:r>
        <w:rPr/>
        <w:t xml:space="preserve">Hana Juřicová, vedoucí odboru výstavby Městského úřadu Orlová</w:t>
      </w:r>
    </w:p>
    <w:p>
      <w:pPr/>
      <w:r>
        <w:rPr/>
        <w:t xml:space="preserve">Vedení města se rozhodlo k častějším kontrolám ubytoven. Lidé se prý totiž bojí večer vycházet na ulici a právě mezi obyvateli ubytoven jsou často zloději a lupiči. </w:t>
      </w:r>
    </w:p>
    <w:p>
      <w:pPr/>
      <w:r>
        <w:rPr/>
        <w:t xml:space="preserve">Jaromír Kuča (ČSSD), starosta Orlové</w:t>
      </w:r>
    </w:p>
    <w:p>
      <w:pPr/>
      <w:r>
        <w:rPr/>
        <w:t xml:space="preserve">Mezi lidmi na ubytovnách nejsou samozřejmě jen kriminální živly, ale i lidé, kteří řeší momentální špatnou životní situaci. Například pan Škapík pracoval na šachtě jako železničář, pak byl propuštěn a nyní se protlouká, jak se dá.</w:t>
      </w:r>
    </w:p>
    <w:p>
      <w:pPr/>
      <w:r>
        <w:rPr/>
        <w:t xml:space="preserve">Štěpán Škapík, nájemník ubytovny Orlotech</w:t>
      </w:r>
    </w:p>
    <w:p>
      <w:pPr/>
      <w:r>
        <w:rPr/>
        <w:t xml:space="preserve">Většina přestupků, které kontrola na ubytovně objevila, nebyla příliš závažná. Policisté ale vzbudili 43letého muže, který je už 4 roky hledán kvůli krádeži. Podobné akce plánuje radnice častěji.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5898/v-orlove-zacaly-prisne-kontroly-ubyt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2026-04-21T02:12:12+02:00</dcterms:created>
  <dcterms:modified xsi:type="dcterms:W3CDTF">2026-04-21T02:12:12+02:00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