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Povinná lékařská prohlídka u sportovců</w:t>
      </w:r>
    </w:p>
    <w:p>
      <w:pPr/>
      <w:r>
        <w:rPr/>
        <w:t xml:space="preserve">Tohle je šestnáctiletý Leon Běčák z Havířova, který se aktivně věnuje fotbalu. Nikdy ale nepodstoupil vyšetření srdce, až nyní.</w:t>
      </w:r>
    </w:p>
    <w:p>
      <w:pPr/>
      <w:r>
        <w:rPr/>
        <w:t xml:space="preserve">Leon Běčák, aktivní sportovec</w:t>
      </w:r>
    </w:p>
    <w:p>
      <w:pPr/>
      <w:r>
        <w:rPr/>
        <w:t xml:space="preserve">Ultrazvuk srdce a zátěžový test by se měl u sportovců provést alespoň jedenkrát ročně.</w:t>
      </w:r>
    </w:p>
    <w:p>
      <w:pPr/>
      <w:r>
        <w:rPr/>
        <w:t xml:space="preserve">Bedřich Wasserburger, lékař</w:t>
      </w:r>
    </w:p>
    <w:p>
      <w:pPr/>
      <w:r>
        <w:rPr/>
        <w:t xml:space="preserve">Městský fotbalový klub ale se svými svěřenci na prohlídky nechodí. Hokejisté z AZ Havířov ano.</w:t>
      </w:r>
    </w:p>
    <w:p>
      <w:pPr/>
      <w:r>
        <w:rPr/>
        <w:t xml:space="preserve">Jaroslav Mrowiec, prezident hokejového klubu AZ Havířov</w:t>
      </w:r>
    </w:p>
    <w:p>
      <w:pPr/>
      <w:r>
        <w:rPr/>
        <w:t xml:space="preserve">Málokterý sportovní klub ví, že od nového roku platí vyhláška, která stanovuje povinnost lékařských prohlídek.</w:t>
      </w:r>
    </w:p>
    <w:p>
      <w:pPr/>
      <w:r>
        <w:rPr/>
        <w:t xml:space="preserve">Bedřich Wasserburger, kardiolog</w:t>
      </w:r>
    </w:p>
    <w:p>
      <w:pPr/>
      <w:r>
        <w:rPr/>
        <w:t xml:space="preserve">Problém je, že vyšetření může provést jen sportovní lékař a těch je málo. Kluby se určitě také budou ptát, kdo odborná vyšetření zaplatí.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04/povinna-lekarska-prohlidka-u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2026-07-10T13:26:26+02:00</dcterms:created>
  <dcterms:modified xsi:type="dcterms:W3CDTF">2026-07-10T13:26:26+02:00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