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vyrůstají nová parkoviště</w:t>
      </w:r>
    </w:p>
    <w:p>
      <w:pPr/>
      <w:r>
        <w:rPr/>
        <w:t xml:space="preserve">S nedostatkem parkovacích míst bojuje snad každé město a dokáže potrápit nejednoho řidiče hlavně na sídlištích. V Karviné se ale už řidiči mohou začít radovat, vhodné prostory se k vybudování větších parkovišť v různých částech města našly.</w:t>
      </w:r>
    </w:p>
    <w:p>
      <w:pPr/>
      <w:r>
        <w:rPr/>
        <w:t xml:space="preserve">Velké parkoviště pro 52 aut vyroste u ZUŠ Bedřicha Smetany. Hotové bude do konce července.</w:t>
      </w:r>
    </w:p>
    <w:p>
      <w:pPr/>
      <w:r>
        <w:rPr/>
        <w:t xml:space="preserve">Plocha určená k parkování bude nově osvětlená a město zde opraví a zmodernizuje i chodník vedoucí k parkovišti. Práce na dvou nových parkovištích probíhají i v městské části Hranice.</w:t>
      </w:r>
    </w:p>
    <w:p>
      <w:pPr/>
      <w:r>
        <w:rPr/>
        <w:t xml:space="preserve">Helena Bogoczová, vedoucí Odboru majetkového Magistrátu města Karviné</w:t>
      </w:r>
    </w:p>
    <w:p>
      <w:pPr/>
      <w:r>
        <w:rPr/>
        <w:t xml:space="preserve">Tady by měly práce skončit v říjnu letošního roku. Během léta se začnou budovat další parkoviště.</w:t>
      </w:r>
    </w:p>
    <w:p>
      <w:pPr/>
      <w:r>
        <w:rPr/>
        <w:t xml:space="preserve">Parkovací stání na ulici Čakovského, Flemingova a Kp.Jaroše se budou dělat ze zatravňovacích systémů.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11/v-karvine-vyrustaji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2026-05-30T18:09:17+02:00</dcterms:created>
  <dcterms:modified xsi:type="dcterms:W3CDTF">2026-05-30T18:09:17+02:00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