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nového dětského parku v Havířově</w:t>
      </w:r>
    </w:p>
    <w:p>
      <w:pPr/>
      <w:r>
        <w:rPr/>
        <w:t xml:space="preserve">Opravdové dobrodružství a adrenalin mohou nyní zažít děti v novém v parku s názvem Krásná rokle v městské části Havířov-Šumbark. K dispozici jsou čtyři hřiště a především vyhlídková věž. Konstrukce věže umožňuje, že se lávka rozhoupá a právě to se dětem líbí.</w:t>
      </w:r>
    </w:p>
    <w:p>
      <w:pPr/>
      <w:r>
        <w:rPr/>
        <w:t xml:space="preserve">anketa: děti</w:t>
      </w:r>
    </w:p>
    <w:p>
      <w:pPr/>
      <w:r>
        <w:rPr/>
        <w:t xml:space="preserve">Město chce, aby nový volnočasový park zůstal co nejdéle ve stavu, v jakém ho postavili. Proto také nechalo do areálu nainstalovat kamerový systém.</w:t>
      </w:r>
    </w:p>
    <w:p>
      <w:pPr/>
      <w:r>
        <w:rPr/>
        <w:t xml:space="preserve">Zdeněk Osmanczyk (ČSSD), primátor města Havířova</w:t>
      </w:r>
    </w:p>
    <w:p>
      <w:pPr/>
      <w:r>
        <w:rPr/>
        <w:t xml:space="preserve">Vybudování parku pro malé i velké děti stálo 31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925/otevreni-noveho-detskeho-park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2026-06-22T23:17:54+02:00</dcterms:created>
  <dcterms:modified xsi:type="dcterms:W3CDTF">2026-06-22T23:17:54+02:00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