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3.6.2014,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Starší žáci HCB Karviná jsou mistři republiky</w:t>
      </w:r>
    </w:p>
    <w:p>
      <w:pPr/>
      <w:r>
        <w:rPr/>
        <w:t xml:space="preserve">Celý víkend bojovalo šest nejlepších házenkářských týmů starších žáků z celé země o titul mistr republiky žákovské ligy. Na palubovce házenkářské haly předváděli skvělé výkony a svým soupeřům nechtěl nikdo nechat nic zadarmo. S velkými nadějemi a touhou vyhrát bojoval i domácí tým z Karviné.</w:t>
      </w:r>
    </w:p>
    <w:p>
      <w:pPr/>
      <w:r>
        <w:rPr/>
        <w:t xml:space="preserve">Roman Farář, prezident HCB Karviná</w:t>
      </w:r>
    </w:p>
    <w:p>
      <w:pPr/>
      <w:r>
        <w:rPr/>
        <w:t xml:space="preserve">Před samotnými zápasy byli karvinští trochu nervózní, chtěli předvést v domácím prostředí co nejlepší výkon. V minulém roce dosáhli na bronz, letos chtěli vybojovat cennější kov.</w:t>
      </w:r>
    </w:p>
    <w:p>
      <w:pPr/>
      <w:r>
        <w:rPr/>
        <w:t xml:space="preserve">Jan Mucha, HCB Karviná</w:t>
      </w:r>
    </w:p>
    <w:p>
      <w:pPr/>
      <w:r>
        <w:rPr/>
        <w:t xml:space="preserve">Celá žákovská liga byla velmi vyrovnaná. Ze všech týmů byla fyzicky nejvyspělejší pražská Dukla. Ta označila za klíčové soupeře Bystřici a Karvinou.</w:t>
      </w:r>
    </w:p>
    <w:p>
      <w:pPr/>
      <w:r>
        <w:rPr/>
        <w:t xml:space="preserve">Matěj Janotka, Dukla Praha</w:t>
      </w:r>
    </w:p>
    <w:p>
      <w:pPr/>
      <w:r>
        <w:rPr/>
        <w:t xml:space="preserve">Fanoušky v hale nakonec karvinští nezklamali, na přeborech utrpěli pouze jednu porážku a to s Talentem Plzeň. Po posledním vyhraném utkání s Velkou Bystřicí, už bylo jasno. Karvinští se stali mistry republiky. Druhá skončila Dukla Praha a bronz putoval do Velké Bystřice.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5947/starsi-zaci-hcb-karvina-jsou-mistri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2026-06-18T05:24:43+02:00</dcterms:created>
  <dcterms:modified xsi:type="dcterms:W3CDTF">2026-06-18T05:24:43+02:00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