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ilustrovaly veršované Karvinské pověsti</w:t>
      </w:r>
    </w:p>
    <w:p>
      <w:pPr/>
      <w:r>
        <w:rPr/>
        <w:t xml:space="preserve">V pořadí desátou knížku pokřtil spisovatel a řezbář Stanislav Filip v literárním salonku Regionální knihovny v Karviné za účasti dětí z pěti základních škola a gymnázia, které ji ilustrovaly. Jde o 18 karvinských pověstí, které autor zveršoval.</w:t>
      </w:r>
    </w:p>
    <w:p>
      <w:pPr/>
      <w:r>
        <w:rPr/>
        <w:t xml:space="preserve">Stanislav Filip, spisovatel</w:t>
      </w:r>
    </w:p>
    <w:p>
      <w:pPr/>
      <w:r>
        <w:rPr/>
        <w:t xml:space="preserve">Malí ilustrátoři byli z knížky nadšení a na své obrázky jsou náležitě pyšní.</w:t>
      </w:r>
    </w:p>
    <w:p>
      <w:pPr/>
      <w:r>
        <w:rPr/>
        <w:t xml:space="preserve">Nela Foltýnová, autorka kresby v knize</w:t>
      </w:r>
    </w:p>
    <w:p>
      <w:pPr/>
      <w:r>
        <w:rPr/>
        <w:t xml:space="preserve">Matěj Skála. autor kresby v knize</w:t>
      </w:r>
    </w:p>
    <w:p>
      <w:pPr/>
      <w:r>
        <w:rPr/>
        <w:t xml:space="preserve">Stanislav Filip, spisovatel</w:t>
      </w:r>
    </w:p>
    <w:p>
      <w:pPr/>
      <w:r>
        <w:rPr/>
        <w:t xml:space="preserve">V současné době Stanislav Filip pracuje na tom, aby světlo světa spatřila jeho další knížka pro děti, kterou napsal už v šedesátých letech minulého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63/deti-ilustrovaly-versovane-karvinsk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2026-05-31T02:43:21+02:00</dcterms:created>
  <dcterms:modified xsi:type="dcterms:W3CDTF">2026-05-31T02:43:21+02:00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