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senioři ukončili Akademii III. věku</w:t>
      </w:r>
    </w:p>
    <w:p>
      <w:pPr/>
      <w:r>
        <w:rPr/>
        <w:t xml:space="preserve">To je jeden z jednašedesáti seniorů, který může být na sebe právem pyšní. Na Vysoké škole sociálně správní v Havířově absolvovali všichni Akademii III. věku.  </w:t>
      </w:r>
    </w:p>
    <w:p>
      <w:pPr/>
      <w:r>
        <w:rPr/>
        <w:t xml:space="preserve">Václav Bezecný, ředitel Vysoké školy sociálně správní Havířov</w:t>
      </w:r>
    </w:p>
    <w:p>
      <w:pPr/>
      <w:r>
        <w:rPr/>
        <w:t xml:space="preserve">Absolventi mohli během čtyř semestrů studovat mnoho předmětů. </w:t>
      </w:r>
    </w:p>
    <w:p>
      <w:pPr/>
      <w:r>
        <w:rPr/>
        <w:t xml:space="preserve">Josef Fiala, rektor Vysoké školy sociálně správní Havířov</w:t>
      </w:r>
    </w:p>
    <w:p>
      <w:pPr/>
      <w:r>
        <w:rPr/>
        <w:t xml:space="preserve">anketa: absolventi Akademie III. věku</w:t>
      </w:r>
    </w:p>
    <w:p>
      <w:pPr/>
      <w:r>
        <w:rPr/>
        <w:t xml:space="preserve">Senioři by si zřejmě studium nemohli dovolit bez podpory radnice.</w:t>
      </w:r>
    </w:p>
    <w:p>
      <w:pPr/>
      <w:r>
        <w:rPr/>
        <w:t xml:space="preserve">Zdeněk Osmanczyk (ČSSD), primátor města Havířova</w:t>
      </w:r>
    </w:p>
    <w:p>
      <w:pPr/>
      <w:r>
        <w:rPr/>
        <w:t xml:space="preserve">Přestože senioři byli rádi, že se stali absolventy, na druhou stranu mezi sebou navázali přátelství a společné setkávání ve škole jim bude chybět.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969/v-havirove-seniori-ukoncili-akademii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2026-07-10T14:02:13+02:00</dcterms:created>
  <dcterms:modified xsi:type="dcterms:W3CDTF">2026-07-10T14:02:13+02:00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