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senioři ukončili Akademii III. věku</w:t>
      </w:r>
    </w:p>
    <w:p>
      <w:pPr/>
      <w:r>
        <w:rPr/>
        <w:t xml:space="preserve">To je jeden z jednašedesáti seniorů, který může být na sebe právem pyšní. Na Vysoké škole sociálně správní v Havířově absolvovali všichni Akademii III. věku.  </w:t>
      </w:r>
    </w:p>
    <w:p>
      <w:pPr/>
      <w:r>
        <w:rPr/>
        <w:t xml:space="preserve">Václav Bezecný, ředitel Vysoké školy sociálně správní Havířov</w:t>
      </w:r>
    </w:p>
    <w:p>
      <w:pPr/>
      <w:r>
        <w:rPr/>
        <w:t xml:space="preserve">Absolventi mohli během čtyř semestrů studovat mnoho předmětů. </w:t>
      </w:r>
    </w:p>
    <w:p>
      <w:pPr/>
      <w:r>
        <w:rPr/>
        <w:t xml:space="preserve">Josef Fiala, rektor Vysoké školy sociálně správní Havířov</w:t>
      </w:r>
    </w:p>
    <w:p>
      <w:pPr/>
      <w:r>
        <w:rPr/>
        <w:t xml:space="preserve">anketa: absolventi Akademie III. věku</w:t>
      </w:r>
    </w:p>
    <w:p>
      <w:pPr/>
      <w:r>
        <w:rPr/>
        <w:t xml:space="preserve">Senioři by si zřejmě studium nemohli dovolit bez podpory radnice.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Přestože senioři byli rádi, že se stali absolventy, na druhou stranu mezi sebou navázali přátelství a společné setkávání ve škole jim bude chybět.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69/v-havirove-seniori-ukoncili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