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obchodním centru v OV vrcholí soutěž o auto za milion</w:t>
      </w:r>
    </w:p>
    <w:p>
      <w:pPr/>
      <w:r>
        <w:rPr/>
        <w:t xml:space="preserve">Bílý Range Rover Evoque, který stojí na schodišti obchodního centra Forum Nová Karolina se rychle plní soutěžními kupóny. Jsou na nich tipy zákazníků, kolik je v kufru tohoto vozu bonbónů. Pro účast v soutěži stačí opravdu málo.</w:t>
      </w:r>
    </w:p>
    <w:p>
      <w:pPr/>
      <w:r>
        <w:rPr/>
        <w:t xml:space="preserve">Tomáš Lučan, marketingový manažer Forum Nová Karolina</w:t>
      </w:r>
    </w:p>
    <w:p>
      <w:pPr/>
      <w:r>
        <w:rPr/>
        <w:t xml:space="preserve">Plnění vozidla bonbóny proběhlo pod přísným dohledem notáře, který zároveň zkontroloval i zapečetění všech dveří a oken, tak, aby už nebylo možné přidat další bonbóny. Pootevřené zůstalo pouze pravé přední okno, kudy se dovnitř házejí soutěžní kupóny.</w:t>
      </w:r>
    </w:p>
    <w:p>
      <w:pPr/>
      <w:r>
        <w:rPr/>
        <w:t xml:space="preserve">Martin Kubík, ředitel Forum Nová Karolina</w:t>
      </w:r>
    </w:p>
    <w:p>
      <w:pPr/>
      <w:r>
        <w:rPr/>
        <w:t xml:space="preserve">Soutěž bude ukončena v neděli 15. června a pak bude následovat velké počítání, protože kolik je vlastně bonbónů, zatím nikdo netuší. 20. června bude vyhlášen vítěz v rámci velké večerní akce Karolina de Janeirooo. Podmínkou pro získání auta ale je, že výherce musí být osobně přítomen.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95/v-obchodnim-centru-v-ov-vrcholi-soutez-o-auto-za-mi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2026-07-10T14:02:11+02:00</dcterms:created>
  <dcterms:modified xsi:type="dcterms:W3CDTF">2026-07-10T14:02:11+02:00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