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sbíralo šatstvo pro potřebné</w:t>
      </w:r>
    </w:p>
    <w:p>
      <w:pPr/>
      <w:r>
        <w:rPr/>
        <w:t xml:space="preserve">Paní Anna Wicherková začala s organizací humanitárních sbírek ve Stonavě před několika lety. Lidé mohli vždy přinášet nepotřebné ošacení na dvě sběrná místa v obci. V loňském roce byl ve Stonavě instalován kontejner na textil. Přesto se paní Wicherková rozhodla sbírku uspořádat opět, tentokrát jednodenní s jedním sběrným místem.</w:t>
      </w:r>
    </w:p>
    <w:p>
      <w:pPr/>
      <w:r>
        <w:rPr/>
        <w:t xml:space="preserve">anketa: dárci použitého ošacení</w:t>
      </w:r>
    </w:p>
    <w:p>
      <w:pPr/>
      <w:r>
        <w:rPr/>
        <w:t xml:space="preserve">Použité šatstvo putuje do Broumova, kde se třídí a posílá dál.</w:t>
      </w:r>
    </w:p>
    <w:p>
      <w:pPr/>
      <w:r>
        <w:rPr/>
        <w:t xml:space="preserve">Anna Wicherková, organizátorka stonavské humanitární sbírky</w:t>
      </w:r>
    </w:p>
    <w:p>
      <w:pPr/>
      <w:r>
        <w:rPr/>
        <w:t xml:space="preserve">anketa: dárci použitého ošacení</w:t>
      </w:r>
    </w:p>
    <w:p>
      <w:pPr/>
      <w:r>
        <w:rPr/>
        <w:t xml:space="preserve">Paní Wicherková plánuje , že ve sbírkách bude pokračovat. Jak sama tvrdí, vždy jednou ročně se bude snažit takto pomoc lidem, kteří naší pomoc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4/ve-stonave-se-opet-sbiralo-satstvo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2026-07-10T05:18:18+02:00</dcterms:created>
  <dcterms:modified xsi:type="dcterms:W3CDTF">2026-07-10T05:18:18+02:00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