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ocenil tři mladé zachránce</w:t>
      </w:r>
    </w:p>
    <w:p>
      <w:pPr/>
      <w:r>
        <w:rPr/>
        <w:t xml:space="preserve">Antonína Byrtuse, Lukáše Gála a Jana Kocourka, studenty karvinské střední školy techniky a služeb, přijal na radnici primátor města. Poděkoval jim za rychlou první pomoc, kterou poskytli třem předškolákům, když je srazilo auto na přechodu pro chodce.</w:t>
      </w:r>
    </w:p>
    <w:p>
      <w:pPr/>
      <w:r>
        <w:rPr/>
        <w:t xml:space="preserve">Antonín Byrtus, student SŠTaS Karviná</w:t>
      </w:r>
    </w:p>
    <w:p>
      <w:pPr/>
      <w:r>
        <w:rPr/>
        <w:t xml:space="preserve">I když v té době bylo na ulici rušno, nikdo z ostatních kolemjdoucích se k poskytování první pomoci dětem nepřidal.</w:t>
      </w:r>
    </w:p>
    <w:p>
      <w:pPr/>
      <w:r>
        <w:rPr/>
        <w:t xml:space="preserve">Antonín Byrtus, student SŠTaS Karviná</w:t>
      </w:r>
    </w:p>
    <w:p>
      <w:pPr/>
      <w:r>
        <w:rPr/>
        <w:t xml:space="preserve">Všichni tři studenti jsou budoucí hasiči. V rámci přípravy na povolání mají ve škole 4 hodiny týdně zdravovědu.</w:t>
      </w:r>
    </w:p>
    <w:p>
      <w:pPr/>
      <w:r>
        <w:rPr/>
        <w:t xml:space="preserve">Marie Živnerová, učitelka SŠTaS Karviná</w:t>
      </w:r>
    </w:p>
    <w:p>
      <w:pPr/>
      <w:r>
        <w:rPr/>
        <w:t xml:space="preserve">Tomáš Hanzel,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55/primator-karvine-ocenil-tri-mlade-zach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2026-07-10T03:50:31+02:00</dcterms:created>
  <dcterms:modified xsi:type="dcterms:W3CDTF">2026-07-10T03:50:31+02:00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