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Dvanáctiletá dívka si popálila chodidla o horký asfalt</w:t>
      </w:r>
    </w:p>
    <w:p>
      <w:pPr/>
      <w:r>
        <w:rPr/>
        <w:t xml:space="preserve">Tohle jsou rodiče dvanáctileté Nikolky. Společně s další příbuznou čekali ve čtvrtek do večerních hodin v karvinské rájecké nemocnici až se Nikolka probudí z narkózy. Dívenka si totiž vážně popálila chodidla, když chtěla přejít silnici u Slezské univerzity právě ve chvíli, kdy tady cestáři položili vrchní asfaltovou vrstvu.</w:t>
      </w:r>
    </w:p>
    <w:p>
      <w:pPr/>
      <w:r>
        <w:rPr/>
        <w:t xml:space="preserve">Radmila Friedlová, příbuzná Nikolky</w:t>
      </w:r>
    </w:p>
    <w:p>
      <w:pPr/>
      <w:r>
        <w:rPr/>
        <w:t xml:space="preserve">Jeden z cestářů jí údajně poradil, ať jde domů a plosky nohou si ochladí ve studené vodě. Kvůli silným bolestem by tam ale holčička vůbec nedošla. Náhodná kolemjdoucí ji proto zavolala záchranku, která ji odvezla na chirurgickou ambulanci k ošetření.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Rodina Nikolky si myslí, že vinu nese firma, která asfalt pokládala, protože chodce neupozornila na nebezpečí ani místo neoznačila zákazem přecházení.</w:t>
      </w:r>
    </w:p>
    <w:p>
      <w:pPr/>
      <w:r>
        <w:rPr/>
        <w:t xml:space="preserve">Radmila Friedlová, příbuzná Nikolky</w:t>
      </w:r>
    </w:p>
    <w:p>
      <w:pPr/>
      <w:r>
        <w:rPr/>
        <w:t xml:space="preserve">Zástupce firmy se k této události zatím odmítl vyjádřit, pokud nezjistí, jak k události došlo. Případ začala šetřit i policie.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Práce na opravách v Karviné budou probíhat i o tomto víkendu na ulici Nádražní. Lidé, kteří budou přecházet silnici od nádraží k obchodnímu centru, by měli být obzvlášť opatrní, aby se situace neopakovala.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75/dvanactileta-divka-si-popalila-chodidla-o-horky-asf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2026-08-07T14:46:27+02:00</dcterms:created>
  <dcterms:modified xsi:type="dcterms:W3CDTF">2026-08-07T14:46:27+02:00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