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lepší spojení s centrem</w:t>
      </w:r>
    </w:p>
    <w:p>
      <w:pPr/>
      <w:r>
        <w:rPr/>
        <w:t xml:space="preserve">O lepším spojení Poruby s centrem Ostravy se hovoří už 20 let. Při stavbě dálnice bylo na tzv. severní spoj pamatováno a přivaděč je připraven. Nyní zbývá postavit asi 4 km nové silnice, která v první etapě napojí Mariánskohorskou na Provozní ulici v Třebovicích a ve druhé ještě v Martinově na Průběžnou.</w:t>
      </w:r>
    </w:p>
    <w:p>
      <w:pPr/>
      <w:r>
        <w:rPr/>
        <w:t xml:space="preserve">Martin Vilč, Dopravoprojekt Ostrava</w:t>
      </w:r>
    </w:p>
    <w:p>
      <w:pPr/>
      <w:r>
        <w:rPr/>
        <w:t xml:space="preserve">Na silnici bude 7 mostů a z toho dva téměř 300 metrů dlouhé, které přemostí řeku Opavu a železniční trať. Na Průběžnou bude silnice připojena kruhovým objezdem v místě křižovatky s Martinovskou.</w:t>
      </w:r>
    </w:p>
    <w:p>
      <w:pPr/>
      <w:r>
        <w:rPr/>
        <w:t xml:space="preserve">Tomáš Sucharda (ČSSD), náměstek primátora Ostravy</w:t>
      </w:r>
    </w:p>
    <w:p>
      <w:pPr/>
      <w:r>
        <w:rPr/>
        <w:t xml:space="preserve">Dají se očekávat protesty občanů, kteří žijí v místech napojení. Podle odhadů, bude po obou silnicích jezdit až 50 tisíc aut denně. V minulosti se uvažovalo, že by se Severní spoj připojil na ulici Bedřicha Nikodéma, to by ale procházel přírodní památkou Turkov. Silnice by mohla být hotova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77/ostravaporuba-bude-mit-lepsi-spojeni-s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2026-07-14T09:50:12+02:00</dcterms:created>
  <dcterms:modified xsi:type="dcterms:W3CDTF">2026-07-14T09:50:12+02:00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