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hravou formou seznamovali s ekologií</w:t>
      </w:r>
    </w:p>
    <w:p>
      <w:pPr/>
      <w:r>
        <w:rPr/>
        <w:t xml:space="preserve">Ekologie a já. Toto téma zvolili organizátoři pro další ze sérií setkání mezi žáky stonavské základní školy a gymnázia v polských Marklowicích. Cílem setkání bylo přibližit hravou formou problematiku ekologie, ochrany životního prostředí a důležitost třídění odpadů.</w:t>
      </w:r>
    </w:p>
    <w:p>
      <w:pPr/>
      <w:r>
        <w:rPr/>
        <w:t xml:space="preserve">Milada Heimerová, zástupce ředitele ZŠ a MŠ Stonava</w:t>
      </w:r>
    </w:p>
    <w:p>
      <w:pPr/>
      <w:r>
        <w:rPr/>
        <w:t xml:space="preserve">Školáci rozděleni do skupin museli plnit různé úkoly, které  byly následně vyhodnoceny.</w:t>
      </w:r>
    </w:p>
    <w:p>
      <w:pPr/>
      <w:r>
        <w:rPr/>
        <w:t xml:space="preserve">Halina Winkler, ředitelka gymnázia v Marklowicích</w:t>
      </w:r>
    </w:p>
    <w:p>
      <w:pPr/>
      <w:r>
        <w:rPr/>
        <w:t xml:space="preserve">anketa: stonavští školáci</w:t>
      </w:r>
    </w:p>
    <w:p>
      <w:pPr/>
      <w:r>
        <w:rPr/>
        <w:t xml:space="preserve">Ekologické setkání v Polsku nebylo jedinou akcí, které se stonavští žáci zúčastnili. Ve škole již v minulosti probíhaly například dny proti vandalismu, při kterých školáci uklízeli v obci pohozené odpadky.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89/skolaci-se-hravou-formou-seznamovali-s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2026-07-10T03:07:36+02:00</dcterms:created>
  <dcterms:modified xsi:type="dcterms:W3CDTF">2026-07-10T03:07:36+02:00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