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30.6.2014, 15:49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Policie v Novém Jičíně zajistila 25 opilých mladistvých</w:t>
      </w:r>
    </w:p>
    <w:p>
      <w:pPr/>
      <w:r>
        <w:rPr/>
        <w:t xml:space="preserve">Policisté si vytipovali několik lokalit ke kontrole. Začali na Vítání prázdnin, které tradičně probíhá na Skalkách v Novém Jičíně. Policisté nejprve začali kontrolovat hloučky mladých lidí před areálem.</w:t>
      </w:r>
    </w:p>
    <w:p>
      <w:pPr/>
      <w:r>
        <w:rPr/>
        <w:t xml:space="preserve">Petr Gřes, PIS PČR Nový Jičín</w:t>
      </w:r>
    </w:p>
    <w:p>
      <w:pPr/>
      <w:r>
        <w:rPr/>
        <w:t xml:space="preserve">Přímo na akci ale žádné problémy nebyly. Alkohol si podle pořadatelů děti opatřily samy, a to mimo areál.</w:t>
      </w:r>
    </w:p>
    <w:p>
      <w:pPr/>
      <w:r>
        <w:rPr/>
        <w:t xml:space="preserve">Oldřiška Navrátilová, vedoucí Odboru školství, kultury a sportu, MěÚ Nový Jičín</w:t>
      </w:r>
    </w:p>
    <w:p>
      <w:pPr/>
      <w:r>
        <w:rPr/>
        <w:t xml:space="preserve">I když policistům pomáhali strážníci a speciální pořádková jednotka, mladých podnapilých bylo tolik, že preventivní akce skončila velmi brzy. Policie rozvezla na služebny 25 nezletilých.</w:t>
      </w:r>
    </w:p>
    <w:p>
      <w:pPr/>
      <w:r>
        <w:rPr/>
        <w:t xml:space="preserve">Petr Gřes, PIS PČR Nový Jičín</w:t>
      </w:r>
    </w:p>
    <w:p>
      <w:pPr/>
      <w:r>
        <w:rPr/>
        <w:t xml:space="preserve">Rekordmankou je sedmnáctiletá dívka, která nadýchala přes dvě promile alkoholu. Policie předala všechny případy k přestupkové komisi a s namátkovými kontrolami chce pokračovat i během prázdnin.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6144/policie-v-novem-jicine-zajistila-25-opilych-mladistvyc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2026-06-05T09:29:58+02:00</dcterms:created>
  <dcterms:modified xsi:type="dcterms:W3CDTF">2026-06-05T09:29:58+02:00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