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2.7.2014,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v NJ malovali na chodbách v nemocnici</w:t>
      </w:r>
    </w:p>
    <w:p>
      <w:pPr/>
      <w:r>
        <w:rPr/>
        <w:t xml:space="preserve">Studenti a učitelé novojičínské Educy se zapojili do komunitního projektu Active Citizens. Na neurologii chodí pacientům předčítat literaturu. Po čase pak začali zkrášlovat prostředí celého oddělení.</w:t>
      </w:r>
    </w:p>
    <w:p>
      <w:pPr/>
      <w:r>
        <w:rPr/>
        <w:t xml:space="preserve">Michaela Kopřivová, garant projektu, Střední škola Educa Nový Jičín</w:t>
      </w:r>
    </w:p>
    <w:p>
      <w:pPr/>
      <w:r>
        <w:rPr/>
        <w:t xml:space="preserve">Do malování se zapojilo celkem pět nadaných studentů. Už během tvorby obrazů se setkávali s příjemnými reakcemi. Jeden z lékařů je dokonce požádal o vymalování chaty.</w:t>
      </w:r>
    </w:p>
    <w:p>
      <w:pPr/>
      <w:r>
        <w:rPr/>
        <w:t xml:space="preserve">Lucie Hývnarová, spoluautorka maleb</w:t>
      </w:r>
    </w:p>
    <w:p>
      <w:pPr/>
      <w:r>
        <w:rPr/>
        <w:t xml:space="preserve">Simona Lipovská, staniční sestra oddělení Neurologie, Nemocnice Nový Jičín</w:t>
      </w:r>
    </w:p>
    <w:p>
      <w:pPr/>
      <w:r>
        <w:rPr/>
        <w:t xml:space="preserve">Nemocnice i studenti chtějí v projektu pokračovat. Další malby a obrazy na neurologickém oddělení vzniknou hned na začátku nového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163/studenti-v-nj-malovali-na-chodbach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2026-07-09T13:35:51+02:00</dcterms:created>
  <dcterms:modified xsi:type="dcterms:W3CDTF">2026-07-09T13:35:51+02:00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