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Orchestr ze Slovinska koncertoval v Karviné</w:t>
      </w:r>
    </w:p>
    <w:p>
      <w:pPr/>
      <w:r>
        <w:rPr/>
        <w:t xml:space="preserve">Symfonický dechový orchestr Májovák pozval do Karviné úspěšný orchestr z Logatce ze Slovinska.</w:t>
      </w:r>
    </w:p>
    <w:p>
      <w:pPr/>
      <w:r>
        <w:rPr/>
        <w:t xml:space="preserve">Petr Ženč, Májovák Karviná</w:t>
      </w:r>
    </w:p>
    <w:p>
      <w:pPr/>
      <w:r>
        <w:rPr/>
        <w:t xml:space="preserve">Na Masarykově náměstí vystoupily oba orchestry. První se představil se svým programem karvinský Májovák.</w:t>
      </w:r>
    </w:p>
    <w:p>
      <w:pPr/>
      <w:r>
        <w:rPr/>
        <w:t xml:space="preserve">Po krátké přestávce se přítomní návštěvníci zaposlouchali do skladeb, které si připravil slovinský orchestr. Jejich program byl složený z latinsko-amerických rytmů, koncertní hudby i jazzu.</w:t>
      </w:r>
    </w:p>
    <w:p>
      <w:pPr/>
      <w:r>
        <w:rPr/>
        <w:t xml:space="preserve">Vid Pupis, dirigent</w:t>
      </w:r>
    </w:p>
    <w:p>
      <w:pPr/>
      <w:r>
        <w:rPr/>
        <w:t xml:space="preserve">Členové orchestru si program, který pro ně karvinský Májovák připravil, pochvalovali.</w:t>
      </w:r>
    </w:p>
    <w:p>
      <w:pPr/>
      <w:r>
        <w:rPr/>
        <w:t xml:space="preserve">Žiga Čuk, předseda orchestru</w:t>
      </w:r>
    </w:p>
    <w:p>
      <w:pPr/>
      <w:r>
        <w:rPr/>
        <w:t xml:space="preserve">Oba spřátelené orchestry doufají, že podobné výměnné koncerty budou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81/orchestr-ze-slovinska-koncertova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2026-07-09T21:16:29+02:00</dcterms:created>
  <dcterms:modified xsi:type="dcterms:W3CDTF">2026-07-09T21:16:29+02:00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